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D5" w:rsidRPr="005A3083" w:rsidRDefault="001C385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8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E49D5" w:rsidRPr="005A3083" w:rsidRDefault="001C385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83">
        <w:rPr>
          <w:rFonts w:ascii="Times New Roman" w:hAnsi="Times New Roman" w:cs="Times New Roman"/>
          <w:b/>
          <w:sz w:val="24"/>
          <w:szCs w:val="24"/>
        </w:rPr>
        <w:t xml:space="preserve">БЕЛГОРОДСКАЯ ОБЛАСТЬ </w:t>
      </w:r>
    </w:p>
    <w:p w:rsidR="004E49D5" w:rsidRPr="005A3083" w:rsidRDefault="00C3683E">
      <w:pPr>
        <w:pStyle w:val="a6"/>
        <w:rPr>
          <w:i w:val="0"/>
          <w:iCs/>
          <w:szCs w:val="24"/>
        </w:rPr>
      </w:pPr>
      <w:r>
        <w:rPr>
          <w:i w:val="0"/>
          <w:iCs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i w:val="0"/>
          <w:iCs/>
          <w:szCs w:val="24"/>
        </w:rPr>
        <w:pict>
          <v:shape id="_x0000_i0" o:spid="_x0000_s1026" type="#_x0000_t75" style="position:absolute;left:0;text-align:left;margin-left:208.95pt;margin-top:42.3pt;width:42.75pt;height:51.75pt;z-index:251658240;mso-position-horizontal-relative:margin;mso-position-vertical-relative:margin">
            <v:imagedata r:id="rId7" o:title=""/>
            <v:path textboxrect="0,0,0,0"/>
            <w10:wrap type="topAndBottom" anchorx="margin" anchory="margin"/>
          </v:shape>
        </w:pict>
      </w:r>
    </w:p>
    <w:p w:rsidR="005A3083" w:rsidRPr="005A3083" w:rsidRDefault="005A3083" w:rsidP="005A3083">
      <w:pPr>
        <w:pStyle w:val="a6"/>
        <w:rPr>
          <w:i w:val="0"/>
          <w:iCs/>
          <w:szCs w:val="24"/>
        </w:rPr>
      </w:pPr>
      <w:r w:rsidRPr="005A3083">
        <w:rPr>
          <w:i w:val="0"/>
          <w:iCs/>
          <w:szCs w:val="24"/>
        </w:rPr>
        <w:t xml:space="preserve">ЗЕМСКОЕ СОБРАНИЕ </w:t>
      </w:r>
    </w:p>
    <w:p w:rsidR="005A3083" w:rsidRPr="000F02A2" w:rsidRDefault="005A3083" w:rsidP="005A3083">
      <w:pPr>
        <w:pStyle w:val="a6"/>
        <w:rPr>
          <w:i w:val="0"/>
          <w:iCs/>
          <w:szCs w:val="24"/>
        </w:rPr>
      </w:pPr>
      <w:r w:rsidRPr="005A3083">
        <w:rPr>
          <w:i w:val="0"/>
          <w:iCs/>
          <w:szCs w:val="24"/>
        </w:rPr>
        <w:t xml:space="preserve">ОГИБНЯНСКОГО </w:t>
      </w:r>
      <w:r w:rsidR="001C3850" w:rsidRPr="005A3083">
        <w:rPr>
          <w:i w:val="0"/>
          <w:iCs/>
          <w:szCs w:val="24"/>
        </w:rPr>
        <w:t xml:space="preserve"> СЕЛЬСКОГО ПОСЕЛЕНИЯ</w:t>
      </w:r>
      <w:r w:rsidRPr="005A3083">
        <w:rPr>
          <w:i w:val="0"/>
          <w:iCs/>
          <w:szCs w:val="24"/>
        </w:rPr>
        <w:t xml:space="preserve"> </w:t>
      </w:r>
    </w:p>
    <w:p w:rsidR="005A3083" w:rsidRPr="005A3083" w:rsidRDefault="001C3850" w:rsidP="005A3083">
      <w:pPr>
        <w:pStyle w:val="a6"/>
        <w:rPr>
          <w:i w:val="0"/>
          <w:iCs/>
          <w:szCs w:val="24"/>
        </w:rPr>
      </w:pPr>
      <w:r w:rsidRPr="005A3083">
        <w:rPr>
          <w:i w:val="0"/>
          <w:iCs/>
          <w:szCs w:val="24"/>
        </w:rPr>
        <w:t>МУНИЦИПАЛЬНОГО РАЙОНА</w:t>
      </w:r>
      <w:r w:rsidR="005A3083" w:rsidRPr="005A3083">
        <w:rPr>
          <w:i w:val="0"/>
          <w:iCs/>
          <w:szCs w:val="24"/>
        </w:rPr>
        <w:t xml:space="preserve"> </w:t>
      </w:r>
      <w:r w:rsidRPr="005A3083">
        <w:rPr>
          <w:i w:val="0"/>
          <w:iCs/>
          <w:szCs w:val="24"/>
        </w:rPr>
        <w:t xml:space="preserve"> «ЧЕРНЯНСКИЙ РАЙОН»</w:t>
      </w:r>
    </w:p>
    <w:p w:rsidR="004E49D5" w:rsidRPr="005A3083" w:rsidRDefault="005A3083" w:rsidP="005A3083">
      <w:pPr>
        <w:pStyle w:val="a6"/>
        <w:rPr>
          <w:i w:val="0"/>
          <w:iCs/>
          <w:szCs w:val="24"/>
        </w:rPr>
      </w:pPr>
      <w:r w:rsidRPr="005A3083">
        <w:rPr>
          <w:i w:val="0"/>
          <w:iCs/>
          <w:szCs w:val="24"/>
        </w:rPr>
        <w:t xml:space="preserve"> </w:t>
      </w:r>
      <w:r w:rsidR="001C3850" w:rsidRPr="005A3083">
        <w:rPr>
          <w:i w:val="0"/>
          <w:iCs/>
          <w:szCs w:val="24"/>
        </w:rPr>
        <w:t>БЕЛГОРОДСКОЙ ОБЛАСТИ</w:t>
      </w:r>
    </w:p>
    <w:p w:rsidR="004E49D5" w:rsidRPr="005A3083" w:rsidRDefault="004E49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9D5" w:rsidRPr="005A3083" w:rsidRDefault="001C3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8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5A308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5A3083" w:rsidRPr="005A3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083">
        <w:rPr>
          <w:rFonts w:ascii="Times New Roman" w:hAnsi="Times New Roman" w:cs="Times New Roman"/>
          <w:b/>
          <w:sz w:val="24"/>
          <w:szCs w:val="24"/>
        </w:rPr>
        <w:t>Е</w:t>
      </w:r>
      <w:r w:rsidR="005A3083" w:rsidRPr="005A3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083">
        <w:rPr>
          <w:rFonts w:ascii="Times New Roman" w:hAnsi="Times New Roman" w:cs="Times New Roman"/>
          <w:b/>
          <w:sz w:val="24"/>
          <w:szCs w:val="24"/>
        </w:rPr>
        <w:t>Ш</w:t>
      </w:r>
      <w:r w:rsidR="005A3083" w:rsidRPr="005A3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083">
        <w:rPr>
          <w:rFonts w:ascii="Times New Roman" w:hAnsi="Times New Roman" w:cs="Times New Roman"/>
          <w:b/>
          <w:sz w:val="24"/>
          <w:szCs w:val="24"/>
        </w:rPr>
        <w:t>Е</w:t>
      </w:r>
      <w:r w:rsidR="005A3083" w:rsidRPr="005A3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083">
        <w:rPr>
          <w:rFonts w:ascii="Times New Roman" w:hAnsi="Times New Roman" w:cs="Times New Roman"/>
          <w:b/>
          <w:sz w:val="24"/>
          <w:szCs w:val="24"/>
        </w:rPr>
        <w:t>Н</w:t>
      </w:r>
      <w:r w:rsidR="005A3083" w:rsidRPr="005A3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083">
        <w:rPr>
          <w:rFonts w:ascii="Times New Roman" w:hAnsi="Times New Roman" w:cs="Times New Roman"/>
          <w:b/>
          <w:sz w:val="24"/>
          <w:szCs w:val="24"/>
        </w:rPr>
        <w:t>И</w:t>
      </w:r>
      <w:r w:rsidR="005A3083" w:rsidRPr="005A3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083">
        <w:rPr>
          <w:rFonts w:ascii="Times New Roman" w:hAnsi="Times New Roman" w:cs="Times New Roman"/>
          <w:b/>
          <w:sz w:val="24"/>
          <w:szCs w:val="24"/>
        </w:rPr>
        <w:t>Е</w:t>
      </w:r>
    </w:p>
    <w:p w:rsidR="004E49D5" w:rsidRPr="005A3083" w:rsidRDefault="001C3850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A308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A3083">
        <w:rPr>
          <w:rFonts w:ascii="Times New Roman" w:hAnsi="Times New Roman" w:cs="Times New Roman"/>
          <w:sz w:val="24"/>
          <w:szCs w:val="24"/>
        </w:rPr>
        <w:t>.</w:t>
      </w:r>
      <w:r w:rsidR="005A3083" w:rsidRPr="005A308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A3083" w:rsidRPr="005A3083">
        <w:rPr>
          <w:rFonts w:ascii="Times New Roman" w:hAnsi="Times New Roman" w:cs="Times New Roman"/>
          <w:sz w:val="24"/>
          <w:szCs w:val="24"/>
        </w:rPr>
        <w:t>гибное</w:t>
      </w:r>
      <w:proofErr w:type="spellEnd"/>
    </w:p>
    <w:p w:rsidR="004E49D5" w:rsidRPr="005A3083" w:rsidRDefault="005A30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F02A2"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C3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2A2">
        <w:rPr>
          <w:rFonts w:ascii="Times New Roman" w:hAnsi="Times New Roman" w:cs="Times New Roman"/>
          <w:b/>
          <w:sz w:val="28"/>
          <w:szCs w:val="28"/>
        </w:rPr>
        <w:t>декабря</w:t>
      </w:r>
      <w:r w:rsidR="001C3850">
        <w:rPr>
          <w:rFonts w:ascii="Times New Roman" w:hAnsi="Times New Roman" w:cs="Times New Roman"/>
          <w:b/>
          <w:sz w:val="28"/>
          <w:szCs w:val="28"/>
        </w:rPr>
        <w:t xml:space="preserve"> 2024 года                                </w:t>
      </w:r>
      <w:r w:rsidR="001C3850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1C3850">
        <w:rPr>
          <w:rFonts w:ascii="Times New Roman" w:hAnsi="Times New Roman" w:cs="Times New Roman"/>
          <w:b/>
          <w:sz w:val="28"/>
          <w:szCs w:val="28"/>
        </w:rPr>
        <w:tab/>
      </w:r>
      <w:r w:rsidR="001C385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C385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02A2">
        <w:rPr>
          <w:rFonts w:ascii="Times New Roman" w:hAnsi="Times New Roman" w:cs="Times New Roman"/>
          <w:b/>
          <w:sz w:val="28"/>
          <w:szCs w:val="28"/>
        </w:rPr>
        <w:t>73</w:t>
      </w:r>
    </w:p>
    <w:p w:rsidR="004E49D5" w:rsidRDefault="004E49D5">
      <w:pPr>
        <w:rPr>
          <w:rFonts w:ascii="Times New Roman" w:hAnsi="Times New Roman" w:cs="Times New Roman"/>
          <w:b/>
          <w:sz w:val="16"/>
          <w:szCs w:val="16"/>
        </w:rPr>
      </w:pPr>
    </w:p>
    <w:p w:rsidR="004E49D5" w:rsidRPr="005A3083" w:rsidRDefault="001C385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решение Земского собрания  </w:t>
      </w:r>
      <w:proofErr w:type="spellStart"/>
      <w:r w:rsidR="005A3083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4E49D5" w:rsidRDefault="001C385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от  «</w:t>
      </w:r>
      <w:r w:rsidR="005A3083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b/>
          <w:sz w:val="28"/>
          <w:szCs w:val="28"/>
        </w:rPr>
        <w:t xml:space="preserve">2016  года  № </w:t>
      </w:r>
      <w:r w:rsidR="005A3083">
        <w:rPr>
          <w:rFonts w:ascii="Times New Roman" w:hAnsi="Times New Roman" w:cs="Times New Roman"/>
          <w:b/>
          <w:bCs/>
          <w:sz w:val="28"/>
          <w:szCs w:val="28"/>
        </w:rPr>
        <w:t>165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</w:t>
      </w:r>
    </w:p>
    <w:p w:rsidR="004E49D5" w:rsidRDefault="001C3850" w:rsidP="009B707D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Положения  об  оплате труда муниципальных служащих</w:t>
      </w:r>
      <w:r w:rsidR="009B70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5A3083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 w:rsidR="005A30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B70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района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Чернянский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район» Белгородской 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E49D5" w:rsidRDefault="004E49D5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4E49D5" w:rsidRDefault="004E49D5">
      <w:pPr>
        <w:pStyle w:val="22"/>
        <w:ind w:firstLine="0"/>
        <w:rPr>
          <w:sz w:val="16"/>
          <w:szCs w:val="16"/>
        </w:rPr>
      </w:pPr>
    </w:p>
    <w:p w:rsidR="004E49D5" w:rsidRDefault="001C3850">
      <w:pPr>
        <w:pStyle w:val="af2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          В соответствии с  Федеральным законом от 02.03.2007 г. № 25-ФЗ «О муниципальной службе в Российской Федерации», законом Белгородской области от 24.09.2007 г. № 150 « Об особенностях  организации муниципальной службы в Белгородской области», статьей 134 Трудового кодекса Российской Федерации, с учетом  роста потребительских цен </w:t>
      </w:r>
      <w:proofErr w:type="gramStart"/>
      <w:r>
        <w:rPr>
          <w:rFonts w:ascii="Tinos" w:eastAsia="Tinos" w:hAnsi="Tinos" w:cs="Tinos"/>
          <w:sz w:val="28"/>
          <w:szCs w:val="28"/>
        </w:rPr>
        <w:t>на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товары и услуги, возможностей бюджетного финансирования,   руководствуясь статьей 6 Устава </w:t>
      </w:r>
      <w:proofErr w:type="spellStart"/>
      <w:r w:rsidR="005A3083">
        <w:rPr>
          <w:rFonts w:ascii="Tinos" w:eastAsia="Tinos" w:hAnsi="Tinos" w:cs="Tinos"/>
          <w:sz w:val="28"/>
          <w:szCs w:val="28"/>
        </w:rPr>
        <w:t>Огибнянского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сельского поселения, земское собрание </w:t>
      </w:r>
      <w:proofErr w:type="spellStart"/>
      <w:r w:rsidR="005A3083">
        <w:rPr>
          <w:rFonts w:ascii="Tinos" w:eastAsia="Tinos" w:hAnsi="Tinos" w:cs="Tinos"/>
          <w:sz w:val="28"/>
          <w:szCs w:val="28"/>
        </w:rPr>
        <w:t>Огибнянского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 сельского поселения </w:t>
      </w:r>
      <w:r>
        <w:rPr>
          <w:rFonts w:ascii="Tinos" w:eastAsia="Tinos" w:hAnsi="Tinos" w:cs="Tinos"/>
          <w:bCs/>
          <w:color w:val="000000"/>
          <w:sz w:val="28"/>
          <w:szCs w:val="28"/>
        </w:rPr>
        <w:t>муниципального района «</w:t>
      </w:r>
      <w:proofErr w:type="spellStart"/>
      <w:r>
        <w:rPr>
          <w:rFonts w:ascii="Tinos" w:eastAsia="Tinos" w:hAnsi="Tinos" w:cs="Tinos"/>
          <w:bCs/>
          <w:color w:val="000000"/>
          <w:sz w:val="28"/>
          <w:szCs w:val="28"/>
        </w:rPr>
        <w:t>Чернянский</w:t>
      </w:r>
      <w:proofErr w:type="spellEnd"/>
      <w:r>
        <w:rPr>
          <w:rFonts w:ascii="Tinos" w:eastAsia="Tinos" w:hAnsi="Tinos" w:cs="Tinos"/>
          <w:bCs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proofErr w:type="gramStart"/>
      <w:r>
        <w:rPr>
          <w:rFonts w:ascii="Tinos" w:eastAsia="Tinos" w:hAnsi="Tinos" w:cs="Tinos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nos" w:eastAsia="Tinos" w:hAnsi="Tinos" w:cs="Tinos"/>
          <w:b/>
          <w:bCs/>
          <w:sz w:val="28"/>
          <w:szCs w:val="28"/>
        </w:rPr>
        <w:t xml:space="preserve"> е </w:t>
      </w:r>
      <w:proofErr w:type="spellStart"/>
      <w:r>
        <w:rPr>
          <w:rFonts w:ascii="Tinos" w:eastAsia="Tinos" w:hAnsi="Tinos" w:cs="Tinos"/>
          <w:b/>
          <w:bCs/>
          <w:sz w:val="28"/>
          <w:szCs w:val="28"/>
        </w:rPr>
        <w:t>ш</w:t>
      </w:r>
      <w:proofErr w:type="spellEnd"/>
      <w:r>
        <w:rPr>
          <w:rFonts w:ascii="Tinos" w:eastAsia="Tinos" w:hAnsi="Tinos" w:cs="Tinos"/>
          <w:b/>
          <w:bCs/>
          <w:sz w:val="28"/>
          <w:szCs w:val="28"/>
        </w:rPr>
        <w:t xml:space="preserve"> и л о:</w:t>
      </w:r>
    </w:p>
    <w:p w:rsidR="004E49D5" w:rsidRDefault="001C3850">
      <w:pPr>
        <w:pStyle w:val="af2"/>
        <w:ind w:firstLine="709"/>
        <w:jc w:val="both"/>
        <w:rPr>
          <w:rFonts w:ascii="Tinos" w:hAnsi="Tinos" w:cs="Tinos"/>
          <w:bCs/>
          <w:color w:val="0D0D0D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1. Внести в решение земского собрания </w:t>
      </w:r>
      <w:proofErr w:type="spellStart"/>
      <w:r w:rsidR="005A3083">
        <w:rPr>
          <w:rFonts w:ascii="Tinos" w:eastAsia="Tinos" w:hAnsi="Tinos" w:cs="Tinos"/>
          <w:sz w:val="28"/>
          <w:szCs w:val="28"/>
        </w:rPr>
        <w:t>Огибнянского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сельского </w:t>
      </w:r>
      <w:r w:rsidR="005A3083">
        <w:rPr>
          <w:rFonts w:ascii="Tinos" w:eastAsia="Tinos" w:hAnsi="Tinos" w:cs="Tinos"/>
          <w:color w:val="0D0D0D" w:themeColor="text1" w:themeTint="F2"/>
          <w:sz w:val="28"/>
          <w:szCs w:val="28"/>
        </w:rPr>
        <w:t>поселения от 28</w:t>
      </w:r>
      <w:r>
        <w:rPr>
          <w:rFonts w:ascii="Tinos" w:eastAsia="Tinos" w:hAnsi="Tinos" w:cs="Tinos"/>
          <w:color w:val="0D0D0D" w:themeColor="text1" w:themeTint="F2"/>
          <w:sz w:val="28"/>
          <w:szCs w:val="28"/>
        </w:rPr>
        <w:t xml:space="preserve">.07.2016 г. № </w:t>
      </w:r>
      <w:r w:rsidR="005A3083">
        <w:rPr>
          <w:rFonts w:ascii="Tinos" w:eastAsia="Tinos" w:hAnsi="Tinos" w:cs="Tinos"/>
          <w:color w:val="0D0D0D" w:themeColor="text1" w:themeTint="F2"/>
          <w:sz w:val="28"/>
          <w:szCs w:val="28"/>
        </w:rPr>
        <w:t>165</w:t>
      </w:r>
      <w:r>
        <w:rPr>
          <w:rFonts w:ascii="Tinos" w:eastAsia="Tinos" w:hAnsi="Tinos" w:cs="Tinos"/>
          <w:color w:val="0D0D0D" w:themeColor="text1" w:themeTint="F2"/>
          <w:sz w:val="28"/>
          <w:szCs w:val="28"/>
        </w:rPr>
        <w:t xml:space="preserve"> </w:t>
      </w:r>
      <w:r>
        <w:rPr>
          <w:rFonts w:ascii="Tinos" w:eastAsia="Tinos" w:hAnsi="Tinos" w:cs="Tinos"/>
          <w:bCs/>
          <w:color w:val="0D0D0D" w:themeColor="text1" w:themeTint="F2"/>
          <w:sz w:val="28"/>
          <w:szCs w:val="28"/>
        </w:rPr>
        <w:t xml:space="preserve">«Об утверждении Положения об оплате труда муниципальных служащих администрации </w:t>
      </w:r>
      <w:proofErr w:type="spellStart"/>
      <w:r w:rsidR="005A3083">
        <w:rPr>
          <w:rFonts w:ascii="Tinos" w:eastAsia="Tinos" w:hAnsi="Tinos" w:cs="Tinos"/>
          <w:sz w:val="28"/>
          <w:szCs w:val="28"/>
        </w:rPr>
        <w:t>Огибнянского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bCs/>
          <w:color w:val="0D0D0D" w:themeColor="text1" w:themeTint="F2"/>
          <w:sz w:val="28"/>
          <w:szCs w:val="28"/>
        </w:rPr>
        <w:t xml:space="preserve"> сельского </w:t>
      </w:r>
      <w:r w:rsidR="00EB3C34">
        <w:rPr>
          <w:rFonts w:ascii="Tinos" w:eastAsia="Tinos" w:hAnsi="Tinos" w:cs="Tinos"/>
          <w:bCs/>
          <w:color w:val="0D0D0D" w:themeColor="text1" w:themeTint="F2"/>
          <w:sz w:val="28"/>
          <w:szCs w:val="28"/>
        </w:rPr>
        <w:t>поселения Чернянского района» (</w:t>
      </w:r>
      <w:r>
        <w:rPr>
          <w:rFonts w:ascii="Tinos" w:eastAsia="Tinos" w:hAnsi="Tinos" w:cs="Tinos"/>
          <w:bCs/>
          <w:color w:val="0D0D0D" w:themeColor="text1" w:themeTint="F2"/>
          <w:sz w:val="28"/>
          <w:szCs w:val="28"/>
        </w:rPr>
        <w:t xml:space="preserve">в редакции  решений: </w:t>
      </w:r>
      <w:r w:rsidR="009B707D">
        <w:rPr>
          <w:rFonts w:ascii="Times New Roman" w:hAnsi="Times New Roman"/>
          <w:sz w:val="28"/>
          <w:szCs w:val="28"/>
        </w:rPr>
        <w:t>от 22</w:t>
      </w:r>
      <w:r>
        <w:rPr>
          <w:rFonts w:ascii="Times New Roman" w:hAnsi="Times New Roman"/>
          <w:sz w:val="28"/>
          <w:szCs w:val="28"/>
        </w:rPr>
        <w:t>.11.2019 г. №</w:t>
      </w:r>
      <w:r w:rsidR="009B707D">
        <w:rPr>
          <w:rFonts w:ascii="Times New Roman" w:hAnsi="Times New Roman"/>
          <w:sz w:val="28"/>
          <w:szCs w:val="28"/>
        </w:rPr>
        <w:t xml:space="preserve"> 66</w:t>
      </w:r>
      <w:r>
        <w:rPr>
          <w:rFonts w:ascii="Times New Roman" w:hAnsi="Times New Roman"/>
          <w:sz w:val="28"/>
          <w:szCs w:val="28"/>
        </w:rPr>
        <w:t>,</w:t>
      </w:r>
      <w:r w:rsidR="000F0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07D">
        <w:rPr>
          <w:rFonts w:ascii="Times New Roman" w:hAnsi="Times New Roman"/>
          <w:sz w:val="28"/>
          <w:szCs w:val="28"/>
        </w:rPr>
        <w:t>25.12.</w:t>
      </w:r>
      <w:r>
        <w:rPr>
          <w:rFonts w:ascii="Times New Roman" w:hAnsi="Times New Roman"/>
          <w:sz w:val="28"/>
          <w:szCs w:val="28"/>
        </w:rPr>
        <w:t>2020г.</w:t>
      </w:r>
      <w:r w:rsidR="000F0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B707D">
        <w:rPr>
          <w:rFonts w:ascii="Times New Roman" w:hAnsi="Times New Roman"/>
          <w:sz w:val="28"/>
          <w:szCs w:val="28"/>
        </w:rPr>
        <w:t xml:space="preserve"> 111</w:t>
      </w:r>
      <w:r>
        <w:rPr>
          <w:rFonts w:ascii="Times New Roman" w:hAnsi="Times New Roman"/>
          <w:sz w:val="28"/>
          <w:szCs w:val="28"/>
        </w:rPr>
        <w:t>,</w:t>
      </w:r>
      <w:r w:rsidR="000F0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nos" w:eastAsia="Tinos" w:hAnsi="Tinos" w:cs="Tinos"/>
          <w:bCs/>
          <w:color w:val="0D0D0D" w:themeColor="text1" w:themeTint="F2"/>
          <w:sz w:val="28"/>
          <w:szCs w:val="28"/>
        </w:rPr>
        <w:t>от</w:t>
      </w:r>
      <w:r w:rsidR="009B707D">
        <w:rPr>
          <w:rFonts w:ascii="Tinos" w:eastAsia="Tinos" w:hAnsi="Tinos" w:cs="Tinos"/>
          <w:bCs/>
          <w:color w:val="0D0D0D" w:themeColor="text1" w:themeTint="F2"/>
          <w:sz w:val="28"/>
          <w:szCs w:val="28"/>
        </w:rPr>
        <w:t xml:space="preserve"> 19.01.2024</w:t>
      </w:r>
      <w:r>
        <w:rPr>
          <w:rFonts w:ascii="Tinos" w:eastAsia="Tinos" w:hAnsi="Tinos" w:cs="Tinos"/>
          <w:bCs/>
          <w:color w:val="0D0D0D" w:themeColor="text1" w:themeTint="F2"/>
          <w:sz w:val="28"/>
          <w:szCs w:val="28"/>
        </w:rPr>
        <w:t xml:space="preserve"> г</w:t>
      </w:r>
      <w:r w:rsidR="009B707D">
        <w:rPr>
          <w:rFonts w:ascii="Tinos" w:eastAsia="Tinos" w:hAnsi="Tinos" w:cs="Tinos"/>
          <w:bCs/>
          <w:color w:val="0D0D0D" w:themeColor="text1" w:themeTint="F2"/>
          <w:sz w:val="28"/>
          <w:szCs w:val="28"/>
        </w:rPr>
        <w:t>.</w:t>
      </w:r>
      <w:r>
        <w:rPr>
          <w:rFonts w:ascii="Tinos" w:eastAsia="Tinos" w:hAnsi="Tinos" w:cs="Tinos"/>
          <w:bCs/>
          <w:color w:val="0D0D0D" w:themeColor="text1" w:themeTint="F2"/>
          <w:sz w:val="28"/>
          <w:szCs w:val="28"/>
        </w:rPr>
        <w:t xml:space="preserve"> № 25) </w:t>
      </w:r>
      <w:r w:rsidR="000F02A2">
        <w:rPr>
          <w:rFonts w:ascii="Tinos" w:eastAsia="Tinos" w:hAnsi="Tinos" w:cs="Tinos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nos" w:eastAsia="Tinos" w:hAnsi="Tinos" w:cs="Tinos"/>
          <w:bCs/>
          <w:color w:val="0D0D0D" w:themeColor="text1" w:themeTint="F2"/>
          <w:sz w:val="28"/>
          <w:szCs w:val="28"/>
        </w:rPr>
        <w:t>следующие изменения:</w:t>
      </w:r>
    </w:p>
    <w:p w:rsidR="004E49D5" w:rsidRDefault="001C3850">
      <w:pPr>
        <w:pStyle w:val="ConsPlusNormal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1.1.   часть</w:t>
      </w:r>
      <w:r>
        <w:rPr>
          <w:rFonts w:ascii="Tinos" w:eastAsia="Tinos" w:hAnsi="Tinos" w:cs="Tinos"/>
          <w:color w:val="FF0000"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</w:rPr>
        <w:t>3 решения изложить в следующей редакции:</w:t>
      </w:r>
    </w:p>
    <w:p w:rsidR="004E49D5" w:rsidRDefault="001C3850">
      <w:pPr>
        <w:pStyle w:val="af2"/>
        <w:ind w:firstLine="709"/>
        <w:jc w:val="both"/>
        <w:rPr>
          <w:rFonts w:ascii="Tinos" w:hAnsi="Tinos" w:cs="Tinos"/>
          <w:bCs/>
          <w:color w:val="000000"/>
          <w:sz w:val="28"/>
          <w:szCs w:val="28"/>
        </w:rPr>
      </w:pPr>
      <w:r>
        <w:rPr>
          <w:rFonts w:ascii="Tinos" w:eastAsia="Tinos" w:hAnsi="Tinos" w:cs="Tinos"/>
          <w:bCs/>
          <w:color w:val="000000"/>
          <w:sz w:val="28"/>
          <w:szCs w:val="28"/>
        </w:rPr>
        <w:t>«3. Определить размеры ежемесячной надбавки за классный чин в твердой денежной сумме:</w:t>
      </w:r>
    </w:p>
    <w:p w:rsidR="004E49D5" w:rsidRDefault="001C3850">
      <w:pPr>
        <w:pStyle w:val="af2"/>
        <w:ind w:firstLine="709"/>
        <w:jc w:val="both"/>
        <w:rPr>
          <w:rFonts w:ascii="Tinos" w:hAnsi="Tinos" w:cs="Tinos"/>
          <w:bCs/>
          <w:color w:val="000000"/>
          <w:sz w:val="28"/>
          <w:szCs w:val="28"/>
        </w:rPr>
      </w:pPr>
      <w:r>
        <w:rPr>
          <w:rFonts w:ascii="Tinos" w:eastAsia="Tinos" w:hAnsi="Tinos" w:cs="Tinos"/>
          <w:bCs/>
          <w:color w:val="000000"/>
          <w:sz w:val="28"/>
          <w:szCs w:val="28"/>
        </w:rPr>
        <w:t>для ведущей группы должностей муниципальной службы:</w:t>
      </w:r>
    </w:p>
    <w:p w:rsidR="004E49D5" w:rsidRDefault="001C3850">
      <w:pPr>
        <w:pStyle w:val="ConsPlusNormal"/>
        <w:ind w:firstLine="709"/>
        <w:jc w:val="both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eastAsia="Tinos" w:hAnsi="Tinos" w:cs="Tinos"/>
          <w:sz w:val="28"/>
          <w:szCs w:val="28"/>
          <w:highlight w:val="white"/>
        </w:rPr>
        <w:t xml:space="preserve">за 1-й классный чин - </w:t>
      </w:r>
      <w:r w:rsidR="000F02A2">
        <w:rPr>
          <w:rFonts w:ascii="Times New Roman" w:hAnsi="Times New Roman" w:cs="Times New Roman"/>
          <w:sz w:val="28"/>
          <w:szCs w:val="28"/>
          <w:highlight w:val="white"/>
        </w:rPr>
        <w:t>3355</w:t>
      </w:r>
      <w:r>
        <w:rPr>
          <w:rFonts w:ascii="Tinos" w:eastAsia="Tinos" w:hAnsi="Tinos" w:cs="Tinos"/>
          <w:sz w:val="28"/>
          <w:szCs w:val="28"/>
          <w:highlight w:val="white"/>
        </w:rPr>
        <w:t xml:space="preserve"> руб.,</w:t>
      </w:r>
    </w:p>
    <w:p w:rsidR="004E49D5" w:rsidRDefault="001C3850">
      <w:pPr>
        <w:pStyle w:val="ConsPlusNormal"/>
        <w:ind w:firstLine="709"/>
        <w:jc w:val="both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eastAsia="Tinos" w:hAnsi="Tinos" w:cs="Tinos"/>
          <w:sz w:val="28"/>
          <w:szCs w:val="28"/>
          <w:highlight w:val="white"/>
        </w:rPr>
        <w:t xml:space="preserve">за 2-й классный чин - </w:t>
      </w:r>
      <w:r w:rsidR="000F02A2">
        <w:rPr>
          <w:rFonts w:ascii="Times New Roman" w:hAnsi="Times New Roman" w:cs="Times New Roman"/>
          <w:sz w:val="28"/>
          <w:szCs w:val="28"/>
          <w:highlight w:val="white"/>
        </w:rPr>
        <w:t>3138</w:t>
      </w:r>
      <w:r>
        <w:rPr>
          <w:rFonts w:ascii="Tinos" w:eastAsia="Tinos" w:hAnsi="Tinos" w:cs="Tinos"/>
          <w:sz w:val="28"/>
          <w:szCs w:val="28"/>
          <w:highlight w:val="white"/>
        </w:rPr>
        <w:t xml:space="preserve"> руб.,</w:t>
      </w:r>
    </w:p>
    <w:p w:rsidR="004E49D5" w:rsidRDefault="001C3850">
      <w:pPr>
        <w:pStyle w:val="ConsPlusNormal"/>
        <w:ind w:firstLine="709"/>
        <w:jc w:val="both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eastAsia="Tinos" w:hAnsi="Tinos" w:cs="Tinos"/>
          <w:sz w:val="28"/>
          <w:szCs w:val="28"/>
          <w:highlight w:val="white"/>
        </w:rPr>
        <w:t xml:space="preserve">за 3-й классный чин - </w:t>
      </w:r>
      <w:r w:rsidR="000F02A2">
        <w:rPr>
          <w:rFonts w:ascii="Times New Roman" w:hAnsi="Times New Roman" w:cs="Times New Roman"/>
          <w:sz w:val="28"/>
          <w:szCs w:val="28"/>
          <w:highlight w:val="white"/>
        </w:rPr>
        <w:t>2922</w:t>
      </w:r>
      <w:r>
        <w:rPr>
          <w:rFonts w:ascii="Tinos" w:eastAsia="Tinos" w:hAnsi="Tinos" w:cs="Tinos"/>
          <w:sz w:val="28"/>
          <w:szCs w:val="28"/>
          <w:highlight w:val="white"/>
        </w:rPr>
        <w:t xml:space="preserve"> руб.;</w:t>
      </w:r>
    </w:p>
    <w:p w:rsidR="004E49D5" w:rsidRDefault="001C3850">
      <w:pPr>
        <w:pStyle w:val="af2"/>
        <w:ind w:firstLine="709"/>
        <w:jc w:val="both"/>
        <w:rPr>
          <w:rFonts w:ascii="Tinos" w:hAnsi="Tinos" w:cs="Tinos"/>
          <w:bCs/>
          <w:color w:val="000000"/>
          <w:sz w:val="28"/>
          <w:szCs w:val="28"/>
        </w:rPr>
      </w:pPr>
      <w:r>
        <w:rPr>
          <w:rFonts w:ascii="Tinos" w:eastAsia="Tinos" w:hAnsi="Tinos" w:cs="Tinos"/>
          <w:bCs/>
          <w:color w:val="000000"/>
          <w:sz w:val="28"/>
          <w:szCs w:val="28"/>
        </w:rPr>
        <w:lastRenderedPageBreak/>
        <w:t xml:space="preserve">Надбавка за классный чин устанавливается с момента </w:t>
      </w:r>
      <w:proofErr w:type="gramStart"/>
      <w:r>
        <w:rPr>
          <w:rFonts w:ascii="Tinos" w:eastAsia="Tinos" w:hAnsi="Tinos" w:cs="Tinos"/>
          <w:bCs/>
          <w:color w:val="000000"/>
          <w:sz w:val="28"/>
          <w:szCs w:val="28"/>
        </w:rPr>
        <w:t>принятия соответствующего распорядительного акта руководителя органа местного самоуправления</w:t>
      </w:r>
      <w:proofErr w:type="gramEnd"/>
      <w:r>
        <w:rPr>
          <w:rFonts w:ascii="Tinos" w:eastAsia="Tinos" w:hAnsi="Tinos" w:cs="Tinos"/>
          <w:bCs/>
          <w:color w:val="000000"/>
          <w:sz w:val="28"/>
          <w:szCs w:val="28"/>
        </w:rPr>
        <w:t xml:space="preserve"> Чернянского района.»;</w:t>
      </w:r>
    </w:p>
    <w:p w:rsidR="004E49D5" w:rsidRDefault="001C385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приложение 1 к решению изложить в следующей редакции:</w:t>
      </w:r>
    </w:p>
    <w:p w:rsidR="004E49D5" w:rsidRDefault="004E49D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4E49D5" w:rsidRDefault="001C3850">
      <w:pPr>
        <w:pStyle w:val="af2"/>
        <w:jc w:val="right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4"/>
          <w:szCs w:val="24"/>
        </w:rPr>
        <w:t xml:space="preserve">«Приложение 1 </w:t>
      </w:r>
    </w:p>
    <w:p w:rsidR="004E49D5" w:rsidRDefault="001C3850">
      <w:pPr>
        <w:pStyle w:val="af2"/>
        <w:jc w:val="right"/>
        <w:rPr>
          <w:rFonts w:ascii="Tinos" w:hAnsi="Tinos" w:cs="Tinos"/>
          <w:bCs/>
          <w:color w:val="000000"/>
          <w:sz w:val="28"/>
          <w:szCs w:val="28"/>
        </w:rPr>
      </w:pPr>
      <w:r>
        <w:rPr>
          <w:rFonts w:ascii="Tinos" w:eastAsia="Tinos" w:hAnsi="Tinos" w:cs="Tinos"/>
          <w:sz w:val="24"/>
          <w:szCs w:val="24"/>
        </w:rPr>
        <w:t xml:space="preserve">к решению </w:t>
      </w:r>
      <w:r>
        <w:rPr>
          <w:rFonts w:ascii="Tinos" w:eastAsia="Tinos" w:hAnsi="Tinos" w:cs="Tinos"/>
          <w:bCs/>
          <w:color w:val="000000"/>
          <w:sz w:val="24"/>
          <w:szCs w:val="24"/>
        </w:rPr>
        <w:t>земского собрания</w:t>
      </w:r>
    </w:p>
    <w:p w:rsidR="004E49D5" w:rsidRDefault="009B707D">
      <w:pPr>
        <w:pStyle w:val="af2"/>
        <w:jc w:val="right"/>
        <w:rPr>
          <w:rFonts w:ascii="Tinos" w:hAnsi="Tinos" w:cs="Tinos"/>
          <w:bCs/>
          <w:color w:val="0D0D0D"/>
          <w:sz w:val="28"/>
          <w:szCs w:val="28"/>
        </w:rPr>
      </w:pPr>
      <w:proofErr w:type="spellStart"/>
      <w:r>
        <w:rPr>
          <w:rFonts w:ascii="Tinos" w:eastAsia="Tinos" w:hAnsi="Tinos" w:cs="Tinos"/>
          <w:sz w:val="24"/>
          <w:szCs w:val="24"/>
        </w:rPr>
        <w:t>Огибнянского</w:t>
      </w:r>
      <w:proofErr w:type="spellEnd"/>
      <w:r>
        <w:rPr>
          <w:rFonts w:ascii="Tinos" w:eastAsia="Tinos" w:hAnsi="Tinos" w:cs="Tinos"/>
          <w:sz w:val="24"/>
          <w:szCs w:val="24"/>
        </w:rPr>
        <w:t xml:space="preserve"> </w:t>
      </w:r>
      <w:r w:rsidR="001C3850">
        <w:rPr>
          <w:rFonts w:ascii="Tinos" w:eastAsia="Tinos" w:hAnsi="Tinos" w:cs="Tinos"/>
          <w:bCs/>
          <w:color w:val="000000"/>
          <w:sz w:val="24"/>
          <w:szCs w:val="24"/>
        </w:rPr>
        <w:t xml:space="preserve">сельского </w:t>
      </w:r>
      <w:r w:rsidR="001C3850">
        <w:rPr>
          <w:rFonts w:ascii="Tinos" w:eastAsia="Tinos" w:hAnsi="Tinos" w:cs="Tinos"/>
          <w:bCs/>
          <w:color w:val="0D0D0D" w:themeColor="text1" w:themeTint="F2"/>
          <w:sz w:val="24"/>
          <w:szCs w:val="24"/>
        </w:rPr>
        <w:t>поселения</w:t>
      </w:r>
    </w:p>
    <w:p w:rsidR="004E49D5" w:rsidRDefault="001C3850">
      <w:pPr>
        <w:pStyle w:val="af2"/>
        <w:jc w:val="right"/>
        <w:rPr>
          <w:rFonts w:ascii="Tinos" w:hAnsi="Tinos" w:cs="Tinos"/>
          <w:bCs/>
          <w:color w:val="0D0D0D"/>
          <w:sz w:val="28"/>
          <w:szCs w:val="28"/>
        </w:rPr>
      </w:pPr>
      <w:r>
        <w:rPr>
          <w:rFonts w:ascii="Tinos" w:eastAsia="Tinos" w:hAnsi="Tinos" w:cs="Tinos"/>
          <w:bCs/>
          <w:color w:val="0D0D0D" w:themeColor="text1" w:themeTint="F2"/>
          <w:sz w:val="24"/>
          <w:szCs w:val="24"/>
        </w:rPr>
        <w:t xml:space="preserve"> от </w:t>
      </w:r>
      <w:r w:rsidR="009B707D">
        <w:rPr>
          <w:rFonts w:ascii="Tinos" w:eastAsia="Tinos" w:hAnsi="Tinos" w:cs="Tinos"/>
          <w:bCs/>
          <w:color w:val="0D0D0D" w:themeColor="text1" w:themeTint="F2"/>
          <w:sz w:val="24"/>
          <w:szCs w:val="24"/>
        </w:rPr>
        <w:t>28.</w:t>
      </w:r>
      <w:r>
        <w:rPr>
          <w:rFonts w:ascii="Tinos" w:eastAsia="Tinos" w:hAnsi="Tinos" w:cs="Tinos"/>
          <w:bCs/>
          <w:color w:val="0D0D0D" w:themeColor="text1" w:themeTint="F2"/>
          <w:sz w:val="24"/>
          <w:szCs w:val="24"/>
        </w:rPr>
        <w:t xml:space="preserve">07.2016 г. № </w:t>
      </w:r>
      <w:r w:rsidR="009B707D">
        <w:rPr>
          <w:rFonts w:ascii="Tinos" w:eastAsia="Tinos" w:hAnsi="Tinos" w:cs="Tinos"/>
          <w:bCs/>
          <w:color w:val="0D0D0D" w:themeColor="text1" w:themeTint="F2"/>
          <w:sz w:val="24"/>
          <w:szCs w:val="24"/>
        </w:rPr>
        <w:t>165</w:t>
      </w:r>
    </w:p>
    <w:p w:rsidR="004E49D5" w:rsidRDefault="004E49D5">
      <w:pPr>
        <w:pStyle w:val="af2"/>
        <w:jc w:val="right"/>
        <w:rPr>
          <w:rFonts w:ascii="Tinos" w:hAnsi="Tinos" w:cs="Tinos"/>
          <w:sz w:val="24"/>
          <w:szCs w:val="24"/>
        </w:rPr>
      </w:pPr>
    </w:p>
    <w:p w:rsidR="004E49D5" w:rsidRDefault="004E49D5">
      <w:pPr>
        <w:pStyle w:val="30"/>
        <w:jc w:val="both"/>
      </w:pPr>
    </w:p>
    <w:p w:rsidR="004E49D5" w:rsidRDefault="001C3850">
      <w:pPr>
        <w:pStyle w:val="30"/>
      </w:pPr>
      <w:r>
        <w:t xml:space="preserve">Размеры должностных окладов муниципальных служащих </w:t>
      </w:r>
    </w:p>
    <w:p w:rsidR="004E49D5" w:rsidRDefault="001C3850">
      <w:pPr>
        <w:pStyle w:val="30"/>
      </w:pPr>
      <w:r>
        <w:t xml:space="preserve"> по администрации </w:t>
      </w:r>
      <w:proofErr w:type="spellStart"/>
      <w:r w:rsidR="009B707D">
        <w:t>Огибнянского</w:t>
      </w:r>
      <w:proofErr w:type="spellEnd"/>
      <w:r>
        <w:t xml:space="preserve">  сельского поселения</w:t>
      </w:r>
    </w:p>
    <w:p w:rsidR="004E49D5" w:rsidRDefault="004E49D5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5379"/>
        <w:gridCol w:w="2951"/>
      </w:tblGrid>
      <w:tr w:rsidR="004E49D5">
        <w:trPr>
          <w:trHeight w:val="1036"/>
        </w:trPr>
        <w:tc>
          <w:tcPr>
            <w:tcW w:w="1134" w:type="dxa"/>
          </w:tcPr>
          <w:p w:rsidR="004E49D5" w:rsidRDefault="001C3850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79" w:type="dxa"/>
            <w:shd w:val="clear" w:color="auto" w:fill="auto"/>
          </w:tcPr>
          <w:p w:rsidR="004E49D5" w:rsidRDefault="001C3850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951" w:type="dxa"/>
            <w:shd w:val="clear" w:color="auto" w:fill="auto"/>
          </w:tcPr>
          <w:p w:rsidR="004E49D5" w:rsidRDefault="001C385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должностного                                             оклада</w:t>
            </w:r>
          </w:p>
        </w:tc>
      </w:tr>
      <w:tr w:rsidR="004E49D5">
        <w:trPr>
          <w:trHeight w:val="90"/>
        </w:trPr>
        <w:tc>
          <w:tcPr>
            <w:tcW w:w="1134" w:type="dxa"/>
          </w:tcPr>
          <w:p w:rsidR="004E49D5" w:rsidRDefault="001C3850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9" w:type="dxa"/>
            <w:shd w:val="clear" w:color="auto" w:fill="auto"/>
          </w:tcPr>
          <w:p w:rsidR="004E49D5" w:rsidRDefault="001C3850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управляющий делами администрации сельского поселения</w:t>
            </w:r>
          </w:p>
        </w:tc>
        <w:tc>
          <w:tcPr>
            <w:tcW w:w="2951" w:type="dxa"/>
            <w:shd w:val="clear" w:color="auto" w:fill="auto"/>
          </w:tcPr>
          <w:p w:rsidR="004E49D5" w:rsidRDefault="000F02A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9222</w:t>
            </w:r>
          </w:p>
        </w:tc>
      </w:tr>
    </w:tbl>
    <w:p w:rsidR="004E49D5" w:rsidRDefault="004E49D5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E49D5" w:rsidRDefault="001C3850">
      <w:pPr>
        <w:pStyle w:val="af2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Настоящее решение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Приосколье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9B707D">
        <w:rPr>
          <w:rFonts w:ascii="Times New Roman" w:hAnsi="Times New Roman" w:cs="Times New Roman"/>
          <w:sz w:val="28"/>
          <w:szCs w:val="28"/>
          <w:highlight w:val="white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и на официальном сайте органов местного самоуправления </w:t>
      </w:r>
      <w:proofErr w:type="spellStart"/>
      <w:r w:rsidR="009B707D">
        <w:rPr>
          <w:rFonts w:ascii="Times New Roman" w:hAnsi="Times New Roman" w:cs="Times New Roman"/>
          <w:sz w:val="28"/>
          <w:szCs w:val="28"/>
          <w:highlight w:val="white"/>
        </w:rPr>
        <w:t>Огибнянского</w:t>
      </w:r>
      <w:proofErr w:type="spellEnd"/>
      <w:r w:rsidR="009B707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сельского поселения в информационно-телекоммуникационной сети «Интернет» (</w:t>
      </w:r>
      <w:r w:rsidR="009B707D" w:rsidRPr="009B707D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в порядке, предусмотренном Уставом </w:t>
      </w:r>
      <w:proofErr w:type="spellStart"/>
      <w:r w:rsidR="009B707D">
        <w:rPr>
          <w:rFonts w:ascii="Times New Roman" w:hAnsi="Times New Roman" w:cs="Times New Roman"/>
          <w:sz w:val="28"/>
          <w:szCs w:val="28"/>
          <w:highlight w:val="white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поселения.</w:t>
      </w:r>
      <w:proofErr w:type="gramEnd"/>
    </w:p>
    <w:p w:rsidR="00EB3C34" w:rsidRDefault="001C3850" w:rsidP="00EB3C34">
      <w:pPr>
        <w:spacing w:after="0" w:line="283" w:lineRule="atLeast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B3C34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возникающие с 01.01.2025 г.</w:t>
      </w:r>
    </w:p>
    <w:p w:rsidR="004E49D5" w:rsidRDefault="001C3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="009B707D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B707D">
        <w:rPr>
          <w:rFonts w:ascii="Times New Roman" w:hAnsi="Times New Roman" w:cs="Times New Roman"/>
          <w:sz w:val="28"/>
          <w:szCs w:val="28"/>
        </w:rPr>
        <w:t xml:space="preserve"> Емельянову Н.Г.</w:t>
      </w:r>
    </w:p>
    <w:p w:rsidR="004E49D5" w:rsidRDefault="004E49D5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E49D5" w:rsidRDefault="004E49D5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E49D5" w:rsidRDefault="001C3850">
      <w:pPr>
        <w:pStyle w:val="af2"/>
        <w:tabs>
          <w:tab w:val="left" w:pos="57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="009B707D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E49D5" w:rsidRDefault="009B707D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C3850">
        <w:rPr>
          <w:rFonts w:ascii="Times New Roman" w:hAnsi="Times New Roman" w:cs="Times New Roman"/>
          <w:b/>
          <w:sz w:val="28"/>
          <w:szCs w:val="28"/>
        </w:rPr>
        <w:t>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3850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1C385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Т.В.Нечаева</w:t>
      </w:r>
      <w:r w:rsidR="001C38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4E49D5" w:rsidRDefault="004E49D5">
      <w:pPr>
        <w:tabs>
          <w:tab w:val="left" w:pos="709"/>
        </w:tabs>
        <w:rPr>
          <w:sz w:val="28"/>
        </w:rPr>
      </w:pPr>
    </w:p>
    <w:sectPr w:rsidR="004E49D5" w:rsidSect="005A3083">
      <w:pgSz w:w="11907" w:h="16840"/>
      <w:pgMar w:top="567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384" w:rsidRDefault="00204384">
      <w:pPr>
        <w:spacing w:after="0" w:line="240" w:lineRule="auto"/>
      </w:pPr>
      <w:r>
        <w:separator/>
      </w:r>
    </w:p>
  </w:endnote>
  <w:endnote w:type="continuationSeparator" w:id="0">
    <w:p w:rsidR="00204384" w:rsidRDefault="0020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384" w:rsidRDefault="00204384">
      <w:pPr>
        <w:spacing w:after="0" w:line="240" w:lineRule="auto"/>
      </w:pPr>
      <w:r>
        <w:separator/>
      </w:r>
    </w:p>
  </w:footnote>
  <w:footnote w:type="continuationSeparator" w:id="0">
    <w:p w:rsidR="00204384" w:rsidRDefault="00204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49D5"/>
    <w:rsid w:val="000F02A2"/>
    <w:rsid w:val="001C3850"/>
    <w:rsid w:val="00204384"/>
    <w:rsid w:val="004E49D5"/>
    <w:rsid w:val="005A3083"/>
    <w:rsid w:val="009B707D"/>
    <w:rsid w:val="00C3683E"/>
    <w:rsid w:val="00CC6E42"/>
    <w:rsid w:val="00DE2487"/>
    <w:rsid w:val="00EB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E49D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E49D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E49D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E49D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E49D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E49D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E49D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4E49D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E49D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E49D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E49D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E49D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E49D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E49D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E49D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E49D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E49D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E49D5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E49D5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4E49D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49D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49D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E49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E49D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E49D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E49D5"/>
  </w:style>
  <w:style w:type="paragraph" w:customStyle="1" w:styleId="Footer">
    <w:name w:val="Footer"/>
    <w:basedOn w:val="a"/>
    <w:link w:val="CaptionChar"/>
    <w:uiPriority w:val="99"/>
    <w:unhideWhenUsed/>
    <w:rsid w:val="004E49D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E49D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E49D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E49D5"/>
  </w:style>
  <w:style w:type="table" w:styleId="a9">
    <w:name w:val="Table Grid"/>
    <w:basedOn w:val="a1"/>
    <w:uiPriority w:val="59"/>
    <w:rsid w:val="004E49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E49D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E49D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E4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E49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E49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E49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E49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E49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E49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E49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E49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E49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E49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E49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E49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E49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E49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E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4E49D5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4E49D5"/>
    <w:rPr>
      <w:sz w:val="18"/>
    </w:rPr>
  </w:style>
  <w:style w:type="character" w:styleId="ac">
    <w:name w:val="footnote reference"/>
    <w:basedOn w:val="a0"/>
    <w:uiPriority w:val="99"/>
    <w:unhideWhenUsed/>
    <w:rsid w:val="004E49D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E49D5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4E49D5"/>
    <w:rPr>
      <w:sz w:val="20"/>
    </w:rPr>
  </w:style>
  <w:style w:type="character" w:styleId="af">
    <w:name w:val="endnote reference"/>
    <w:basedOn w:val="a0"/>
    <w:uiPriority w:val="99"/>
    <w:semiHidden/>
    <w:unhideWhenUsed/>
    <w:rsid w:val="004E49D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E49D5"/>
    <w:pPr>
      <w:spacing w:after="57"/>
    </w:pPr>
  </w:style>
  <w:style w:type="paragraph" w:styleId="21">
    <w:name w:val="toc 2"/>
    <w:basedOn w:val="a"/>
    <w:next w:val="a"/>
    <w:uiPriority w:val="39"/>
    <w:unhideWhenUsed/>
    <w:rsid w:val="004E49D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49D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49D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49D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49D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49D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49D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49D5"/>
    <w:pPr>
      <w:spacing w:after="57"/>
      <w:ind w:left="2268"/>
    </w:pPr>
  </w:style>
  <w:style w:type="paragraph" w:styleId="af0">
    <w:name w:val="TOC Heading"/>
    <w:uiPriority w:val="39"/>
    <w:unhideWhenUsed/>
    <w:rsid w:val="004E49D5"/>
  </w:style>
  <w:style w:type="paragraph" w:styleId="af1">
    <w:name w:val="table of figures"/>
    <w:basedOn w:val="a"/>
    <w:next w:val="a"/>
    <w:uiPriority w:val="99"/>
    <w:unhideWhenUsed/>
    <w:rsid w:val="004E49D5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4E4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Heading5">
    <w:name w:val="Heading 5"/>
    <w:basedOn w:val="a"/>
    <w:next w:val="a"/>
    <w:link w:val="50"/>
    <w:qFormat/>
    <w:rsid w:val="004E49D5"/>
    <w:pPr>
      <w:keepNext/>
      <w:tabs>
        <w:tab w:val="left" w:pos="550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No Spacing"/>
    <w:uiPriority w:val="1"/>
    <w:qFormat/>
    <w:rsid w:val="004E49D5"/>
    <w:pPr>
      <w:spacing w:after="0" w:line="240" w:lineRule="auto"/>
    </w:pPr>
  </w:style>
  <w:style w:type="character" w:customStyle="1" w:styleId="10">
    <w:name w:val="Заголовок 1 Знак"/>
    <w:basedOn w:val="a0"/>
    <w:link w:val="Heading1"/>
    <w:rsid w:val="004E49D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Heading5"/>
    <w:rsid w:val="004E49D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f3"/>
    <w:qFormat/>
    <w:rsid w:val="004E49D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3">
    <w:name w:val="Подзаголовок Знак"/>
    <w:basedOn w:val="a0"/>
    <w:link w:val="a6"/>
    <w:rsid w:val="004E49D5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2">
    <w:name w:val="Body Text Indent 2"/>
    <w:basedOn w:val="a"/>
    <w:link w:val="23"/>
    <w:semiHidden/>
    <w:rsid w:val="004E49D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4E49D5"/>
    <w:rPr>
      <w:rFonts w:ascii="Times New Roman" w:eastAsia="Times New Roman" w:hAnsi="Times New Roman" w:cs="Times New Roman"/>
      <w:sz w:val="24"/>
      <w:szCs w:val="20"/>
    </w:rPr>
  </w:style>
  <w:style w:type="paragraph" w:styleId="30">
    <w:name w:val="Body Text 3"/>
    <w:basedOn w:val="a"/>
    <w:link w:val="31"/>
    <w:semiHidden/>
    <w:rsid w:val="004E49D5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1">
    <w:name w:val="Основной текст 3 Знак"/>
    <w:basedOn w:val="a0"/>
    <w:link w:val="30"/>
    <w:semiHidden/>
    <w:rsid w:val="004E49D5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4">
    <w:name w:val="Hyperlink"/>
    <w:basedOn w:val="a0"/>
    <w:uiPriority w:val="99"/>
    <w:unhideWhenUsed/>
    <w:rsid w:val="004E49D5"/>
    <w:rPr>
      <w:color w:val="0000FF" w:themeColor="hyperlink"/>
      <w:u w:val="single"/>
    </w:rPr>
  </w:style>
  <w:style w:type="paragraph" w:customStyle="1" w:styleId="ConsNonformat">
    <w:name w:val="ConsNonformat"/>
    <w:rsid w:val="004E49D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E49D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uiPriority w:val="1"/>
    <w:qFormat/>
    <w:rsid w:val="004E49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9CBFE-9AF2-4641-B8C2-074D2581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2024-12-04T13:01:00Z</cp:lastPrinted>
  <dcterms:created xsi:type="dcterms:W3CDTF">2017-12-30T07:10:00Z</dcterms:created>
  <dcterms:modified xsi:type="dcterms:W3CDTF">2024-12-04T13:03:00Z</dcterms:modified>
</cp:coreProperties>
</file>