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E0" w:rsidRPr="00622DEE" w:rsidRDefault="009855BE">
      <w:pPr>
        <w:pStyle w:val="af5"/>
        <w:spacing w:line="240" w:lineRule="auto"/>
        <w:ind w:left="0"/>
        <w:jc w:val="center"/>
        <w:rPr>
          <w:sz w:val="24"/>
          <w:szCs w:val="24"/>
        </w:rPr>
      </w:pPr>
      <w:r w:rsidRPr="00622DEE">
        <w:rPr>
          <w:sz w:val="24"/>
          <w:szCs w:val="24"/>
        </w:rPr>
        <w:t>БЕЛГОРОДСКАЯ ОБЛАСТЬ</w:t>
      </w:r>
    </w:p>
    <w:p w:rsidR="003820E0" w:rsidRPr="00622DEE" w:rsidRDefault="009855BE">
      <w:pPr>
        <w:jc w:val="center"/>
        <w:rPr>
          <w:b/>
          <w:sz w:val="24"/>
          <w:szCs w:val="24"/>
        </w:rPr>
      </w:pPr>
      <w:r w:rsidRPr="00622DEE">
        <w:rPr>
          <w:b/>
          <w:sz w:val="24"/>
          <w:szCs w:val="24"/>
        </w:rPr>
        <w:t>ЧЕРНЯНСКИЙ РАЙОН</w:t>
      </w:r>
    </w:p>
    <w:p w:rsidR="003820E0" w:rsidRDefault="00645050">
      <w:pPr>
        <w:jc w:val="center"/>
        <w:rPr>
          <w:b/>
          <w:sz w:val="24"/>
          <w:szCs w:val="24"/>
        </w:rPr>
      </w:pPr>
      <w:r w:rsidRPr="006450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820E0" w:rsidRDefault="003820E0">
      <w:pPr>
        <w:rPr>
          <w:b/>
          <w:sz w:val="14"/>
          <w:szCs w:val="28"/>
        </w:rPr>
      </w:pPr>
    </w:p>
    <w:p w:rsidR="005511FD" w:rsidRPr="00622DEE" w:rsidRDefault="005511FD">
      <w:pPr>
        <w:pStyle w:val="af5"/>
        <w:spacing w:line="240" w:lineRule="auto"/>
        <w:ind w:left="0"/>
        <w:jc w:val="center"/>
        <w:rPr>
          <w:sz w:val="24"/>
          <w:szCs w:val="24"/>
        </w:rPr>
      </w:pPr>
      <w:r w:rsidRPr="00622DEE">
        <w:rPr>
          <w:sz w:val="24"/>
          <w:szCs w:val="24"/>
        </w:rPr>
        <w:t xml:space="preserve">ЗЕМСКОЕ СОБРАНИЕ </w:t>
      </w:r>
    </w:p>
    <w:p w:rsidR="005511FD" w:rsidRPr="00622DEE" w:rsidRDefault="005511FD">
      <w:pPr>
        <w:pStyle w:val="af5"/>
        <w:spacing w:line="240" w:lineRule="auto"/>
        <w:ind w:left="0"/>
        <w:jc w:val="center"/>
        <w:rPr>
          <w:sz w:val="24"/>
          <w:szCs w:val="24"/>
        </w:rPr>
      </w:pPr>
      <w:r w:rsidRPr="00622DEE">
        <w:rPr>
          <w:sz w:val="24"/>
          <w:szCs w:val="24"/>
        </w:rPr>
        <w:t xml:space="preserve">ОГИБНЯНСКОГО </w:t>
      </w:r>
      <w:r w:rsidR="009855BE" w:rsidRPr="00622DEE">
        <w:rPr>
          <w:sz w:val="24"/>
          <w:szCs w:val="24"/>
        </w:rPr>
        <w:t xml:space="preserve"> СЕЛЬСКОГО ПОСЕЛЕНИЯ </w:t>
      </w:r>
    </w:p>
    <w:p w:rsidR="00622DEE" w:rsidRDefault="009855BE" w:rsidP="005511FD">
      <w:pPr>
        <w:pStyle w:val="af5"/>
        <w:spacing w:line="240" w:lineRule="auto"/>
        <w:ind w:left="0"/>
        <w:jc w:val="center"/>
        <w:rPr>
          <w:sz w:val="24"/>
          <w:szCs w:val="24"/>
        </w:rPr>
      </w:pPr>
      <w:r w:rsidRPr="00622DEE">
        <w:rPr>
          <w:sz w:val="24"/>
          <w:szCs w:val="24"/>
        </w:rPr>
        <w:t>МУНИЦИПАЛЬНОГО РАЙОНА "ЧЕРНЯНСКИЙ РАЙОН"</w:t>
      </w:r>
    </w:p>
    <w:p w:rsidR="003820E0" w:rsidRPr="00622DEE" w:rsidRDefault="009855BE" w:rsidP="005511FD">
      <w:pPr>
        <w:pStyle w:val="af5"/>
        <w:spacing w:line="240" w:lineRule="auto"/>
        <w:ind w:left="0"/>
        <w:jc w:val="center"/>
        <w:rPr>
          <w:sz w:val="24"/>
          <w:szCs w:val="24"/>
        </w:rPr>
      </w:pPr>
      <w:r w:rsidRPr="00622DEE">
        <w:rPr>
          <w:sz w:val="24"/>
          <w:szCs w:val="24"/>
        </w:rPr>
        <w:t xml:space="preserve"> БЕЛГОРОДСКОЙ ОБЛАСТИ</w:t>
      </w:r>
    </w:p>
    <w:p w:rsidR="003820E0" w:rsidRPr="00622DEE" w:rsidRDefault="003820E0">
      <w:pPr>
        <w:rPr>
          <w:b/>
          <w:sz w:val="24"/>
          <w:szCs w:val="24"/>
        </w:rPr>
      </w:pPr>
    </w:p>
    <w:p w:rsidR="003820E0" w:rsidRPr="00622DEE" w:rsidRDefault="009855BE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622DEE">
        <w:rPr>
          <w:b/>
          <w:sz w:val="24"/>
          <w:szCs w:val="24"/>
        </w:rPr>
        <w:t>Р</w:t>
      </w:r>
      <w:proofErr w:type="gramEnd"/>
      <w:r w:rsidRPr="00622DEE">
        <w:rPr>
          <w:b/>
          <w:sz w:val="24"/>
          <w:szCs w:val="24"/>
        </w:rPr>
        <w:t xml:space="preserve"> Е Ш Е Н И Е</w:t>
      </w:r>
    </w:p>
    <w:p w:rsidR="003820E0" w:rsidRPr="00622DEE" w:rsidRDefault="005511FD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622DEE">
        <w:rPr>
          <w:sz w:val="22"/>
          <w:szCs w:val="22"/>
        </w:rPr>
        <w:t>с. Огибное</w:t>
      </w:r>
    </w:p>
    <w:p w:rsidR="003820E0" w:rsidRDefault="003820E0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3820E0" w:rsidRDefault="00622DE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«30»</w:t>
      </w:r>
      <w:r w:rsidR="009855BE">
        <w:rPr>
          <w:b/>
          <w:sz w:val="28"/>
          <w:szCs w:val="28"/>
        </w:rPr>
        <w:t xml:space="preserve"> ноября </w:t>
      </w:r>
      <w:r>
        <w:rPr>
          <w:b/>
          <w:color w:val="000000"/>
          <w:sz w:val="28"/>
          <w:szCs w:val="28"/>
        </w:rPr>
        <w:t>2023 г.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212E86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№ 16</w:t>
      </w:r>
    </w:p>
    <w:p w:rsidR="003820E0" w:rsidRDefault="003820E0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3820E0" w:rsidRDefault="003820E0">
      <w:pPr>
        <w:jc w:val="both"/>
        <w:rPr>
          <w:sz w:val="28"/>
          <w:szCs w:val="28"/>
        </w:rPr>
      </w:pPr>
    </w:p>
    <w:p w:rsidR="003820E0" w:rsidRDefault="003820E0">
      <w:pPr>
        <w:jc w:val="both"/>
        <w:rPr>
          <w:sz w:val="28"/>
          <w:szCs w:val="28"/>
        </w:rPr>
      </w:pPr>
    </w:p>
    <w:p w:rsidR="003820E0" w:rsidRDefault="009855BE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принятия решения о применении к депутату земского собрания </w:t>
      </w:r>
      <w:proofErr w:type="spellStart"/>
      <w:r w:rsidR="005511FD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</w:t>
      </w:r>
      <w:r w:rsidR="005511FD">
        <w:rPr>
          <w:b/>
          <w:sz w:val="28"/>
          <w:szCs w:val="28"/>
        </w:rPr>
        <w:t xml:space="preserve">ьского поселения, главе </w:t>
      </w:r>
      <w:proofErr w:type="spellStart"/>
      <w:r w:rsidR="005511FD">
        <w:rPr>
          <w:b/>
          <w:sz w:val="28"/>
          <w:szCs w:val="28"/>
        </w:rPr>
        <w:t>Огибнянского</w:t>
      </w:r>
      <w:proofErr w:type="spellEnd"/>
      <w:r w:rsidR="005511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Чернянского района мер ответственности в связи с представлением недостоверных или неполных сведений о доходах и имуществе, утвержденный р</w:t>
      </w:r>
      <w:r w:rsidR="005511FD">
        <w:rPr>
          <w:b/>
          <w:sz w:val="28"/>
          <w:szCs w:val="28"/>
        </w:rPr>
        <w:t xml:space="preserve">ешением земского собрания </w:t>
      </w:r>
      <w:proofErr w:type="spellStart"/>
      <w:r w:rsidR="005511FD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="005511FD">
        <w:rPr>
          <w:b/>
          <w:sz w:val="28"/>
          <w:szCs w:val="28"/>
        </w:rPr>
        <w:t>поселения от  20.12.2019 г. № 75</w:t>
      </w:r>
    </w:p>
    <w:p w:rsidR="003820E0" w:rsidRDefault="003820E0">
      <w:pPr>
        <w:tabs>
          <w:tab w:val="left" w:pos="3969"/>
        </w:tabs>
        <w:jc w:val="center"/>
        <w:rPr>
          <w:sz w:val="28"/>
          <w:szCs w:val="28"/>
        </w:rPr>
      </w:pPr>
    </w:p>
    <w:p w:rsidR="003820E0" w:rsidRDefault="003820E0">
      <w:pPr>
        <w:tabs>
          <w:tab w:val="left" w:pos="3969"/>
        </w:tabs>
        <w:jc w:val="center"/>
        <w:rPr>
          <w:sz w:val="28"/>
          <w:szCs w:val="26"/>
        </w:rPr>
      </w:pPr>
    </w:p>
    <w:p w:rsidR="003820E0" w:rsidRDefault="00985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</w:t>
      </w:r>
      <w:r w:rsidR="005511FD">
        <w:rPr>
          <w:sz w:val="28"/>
          <w:szCs w:val="28"/>
        </w:rPr>
        <w:t xml:space="preserve">ства, земское собрание </w:t>
      </w:r>
      <w:proofErr w:type="spellStart"/>
      <w:r w:rsidR="005511FD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3820E0" w:rsidRDefault="009855BE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Внести в Порядок принятия решения о применении к депутату земского собрания </w:t>
      </w:r>
      <w:proofErr w:type="spellStart"/>
      <w:r w:rsidR="005511FD" w:rsidRPr="005511FD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поселения, главе </w:t>
      </w:r>
      <w:proofErr w:type="spellStart"/>
      <w:r w:rsidR="005511FD" w:rsidRPr="005511FD">
        <w:rPr>
          <w:b w:val="0"/>
        </w:rPr>
        <w:t>Огибнянского</w:t>
      </w:r>
      <w:proofErr w:type="spellEnd"/>
      <w:r w:rsidR="005511FD">
        <w:rPr>
          <w:b w:val="0"/>
        </w:rPr>
        <w:t xml:space="preserve"> </w:t>
      </w:r>
      <w:r>
        <w:rPr>
          <w:b w:val="0"/>
        </w:rPr>
        <w:t xml:space="preserve">сельского поселения Чернянского района мер ответственности в связи с представлением недостоверных или неполных сведений о доходах и имуществе, утвержденный решением земского собрания </w:t>
      </w:r>
      <w:proofErr w:type="spellStart"/>
      <w:r w:rsidR="005511FD" w:rsidRPr="005511FD">
        <w:rPr>
          <w:b w:val="0"/>
        </w:rPr>
        <w:t>Огибнянского</w:t>
      </w:r>
      <w:proofErr w:type="spellEnd"/>
      <w:r w:rsidR="005511FD" w:rsidRPr="005511FD">
        <w:rPr>
          <w:b w:val="0"/>
        </w:rPr>
        <w:t xml:space="preserve"> </w:t>
      </w:r>
      <w:r w:rsidR="005511FD">
        <w:rPr>
          <w:b w:val="0"/>
        </w:rPr>
        <w:t>сельского поселения от 20.12.2019 г. № 75</w:t>
      </w:r>
      <w:r>
        <w:rPr>
          <w:b w:val="0"/>
        </w:rPr>
        <w:t xml:space="preserve"> (далее – Порядок) следующие изменения:</w:t>
      </w:r>
    </w:p>
    <w:p w:rsidR="003820E0" w:rsidRDefault="009855BE">
      <w:pPr>
        <w:pStyle w:val="a4"/>
        <w:ind w:firstLine="567"/>
        <w:jc w:val="both"/>
        <w:rPr>
          <w:b w:val="0"/>
        </w:rPr>
      </w:pPr>
      <w:r>
        <w:rPr>
          <w:b w:val="0"/>
        </w:rPr>
        <w:t>1.1. Дополнить Порядок пунктом 12 следующего содержания:</w:t>
      </w:r>
    </w:p>
    <w:p w:rsidR="003820E0" w:rsidRDefault="009855BE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«12. </w:t>
      </w:r>
      <w:proofErr w:type="gramStart"/>
      <w:r>
        <w:rPr>
          <w:b w:val="0"/>
        </w:rPr>
        <w:t xml:space="preserve">Депутат земского собрания, глава сельского поселения, иное 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</w:t>
      </w:r>
      <w:r>
        <w:rPr>
          <w:b w:val="0"/>
        </w:rPr>
        <w:lastRenderedPageBreak/>
        <w:t>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>
        <w:rPr>
          <w:b w:val="0"/>
        </w:rPr>
        <w:t>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№273-ФЗ «О противодействии коррупции»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.</w:t>
      </w:r>
    </w:p>
    <w:p w:rsidR="003820E0" w:rsidRDefault="009855BE">
      <w:pPr>
        <w:pStyle w:val="a4"/>
        <w:ind w:firstLine="567"/>
        <w:jc w:val="both"/>
      </w:pPr>
      <w:r>
        <w:rPr>
          <w:b w:val="0"/>
        </w:rPr>
        <w:t xml:space="preserve">2. Действие положений настоящего решения распространяется на </w:t>
      </w:r>
      <w:proofErr w:type="gramStart"/>
      <w:r>
        <w:rPr>
          <w:b w:val="0"/>
        </w:rPr>
        <w:t>правоотношения</w:t>
      </w:r>
      <w:proofErr w:type="gramEnd"/>
      <w:r>
        <w:rPr>
          <w:b w:val="0"/>
        </w:rPr>
        <w:t xml:space="preserve"> возникшие с 10 июля 2023 года.</w:t>
      </w:r>
    </w:p>
    <w:p w:rsidR="003820E0" w:rsidRDefault="009855BE">
      <w:pPr>
        <w:pStyle w:val="a4"/>
        <w:ind w:firstLine="567"/>
        <w:jc w:val="both"/>
      </w:pPr>
      <w:r>
        <w:rPr>
          <w:b w:val="0"/>
        </w:rPr>
        <w:t xml:space="preserve">3. Обнародовать настоящее решение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предусмотренном Уставом </w:t>
      </w:r>
      <w:proofErr w:type="spellStart"/>
      <w:r w:rsidR="005511FD" w:rsidRPr="005511FD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5511FD" w:rsidRPr="005511FD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Чернянского района Белгородской области в сети Интернет (адрес сайта: </w:t>
      </w:r>
      <w:r w:rsidR="005511FD">
        <w:rPr>
          <w:rFonts w:ascii="Montserrat" w:hAnsi="Montserrat"/>
          <w:b w:val="0"/>
          <w:bCs/>
          <w:color w:val="273350"/>
          <w:shd w:val="clear" w:color="auto" w:fill="FFFFFF"/>
        </w:rPr>
        <w:t>https://chernyanskijogibnoe-r31.gosweb.gosuslugi.ru</w:t>
      </w:r>
      <w:r>
        <w:rPr>
          <w:b w:val="0"/>
        </w:rPr>
        <w:t xml:space="preserve">). </w:t>
      </w:r>
    </w:p>
    <w:p w:rsidR="003820E0" w:rsidRDefault="009855BE">
      <w:pPr>
        <w:pStyle w:val="a4"/>
        <w:ind w:firstLine="567"/>
        <w:jc w:val="both"/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оставляю за собой.</w:t>
      </w:r>
    </w:p>
    <w:p w:rsidR="003820E0" w:rsidRDefault="003820E0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3820E0" w:rsidRDefault="003820E0">
      <w:pPr>
        <w:rPr>
          <w:bCs/>
          <w:sz w:val="28"/>
          <w:szCs w:val="28"/>
        </w:rPr>
      </w:pPr>
    </w:p>
    <w:p w:rsidR="005511FD" w:rsidRDefault="005511FD">
      <w:pPr>
        <w:rPr>
          <w:b/>
          <w:bCs/>
          <w:sz w:val="28"/>
          <w:szCs w:val="28"/>
        </w:rPr>
      </w:pPr>
    </w:p>
    <w:p w:rsidR="003820E0" w:rsidRDefault="005511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Огибнянского</w:t>
      </w:r>
      <w:proofErr w:type="spellEnd"/>
    </w:p>
    <w:p w:rsidR="003820E0" w:rsidRDefault="009855BE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511FD">
        <w:rPr>
          <w:b/>
          <w:bCs/>
          <w:sz w:val="28"/>
          <w:szCs w:val="28"/>
        </w:rPr>
        <w:t xml:space="preserve">  </w:t>
      </w:r>
      <w:r w:rsidR="00737316">
        <w:rPr>
          <w:b/>
          <w:bCs/>
          <w:sz w:val="28"/>
          <w:szCs w:val="28"/>
        </w:rPr>
        <w:t xml:space="preserve">       Т.В.Нечаева</w:t>
      </w:r>
    </w:p>
    <w:sectPr w:rsidR="003820E0" w:rsidSect="00622DEE">
      <w:headerReference w:type="first" r:id="rId8"/>
      <w:pgSz w:w="11907" w:h="16834"/>
      <w:pgMar w:top="426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7E" w:rsidRDefault="004E607E">
      <w:r>
        <w:separator/>
      </w:r>
    </w:p>
  </w:endnote>
  <w:endnote w:type="continuationSeparator" w:id="0">
    <w:p w:rsidR="004E607E" w:rsidRDefault="004E6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7E" w:rsidRDefault="004E607E">
      <w:r>
        <w:separator/>
      </w:r>
    </w:p>
  </w:footnote>
  <w:footnote w:type="continuationSeparator" w:id="0">
    <w:p w:rsidR="004E607E" w:rsidRDefault="004E6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E0" w:rsidRDefault="003820E0" w:rsidP="005511FD">
    <w:pPr>
      <w:pStyle w:val="af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120B"/>
    <w:multiLevelType w:val="multilevel"/>
    <w:tmpl w:val="E86051D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9D60EF"/>
    <w:multiLevelType w:val="hybridMultilevel"/>
    <w:tmpl w:val="0B18EE72"/>
    <w:lvl w:ilvl="0" w:tplc="10D886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C36E1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BD0C5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BA849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7ECD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7C478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A689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78633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F60A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8256D0"/>
    <w:multiLevelType w:val="hybridMultilevel"/>
    <w:tmpl w:val="5426B746"/>
    <w:lvl w:ilvl="0" w:tplc="67DCD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F1888F0A">
      <w:numFmt w:val="decimal"/>
      <w:lvlText w:val=""/>
      <w:lvlJc w:val="left"/>
    </w:lvl>
    <w:lvl w:ilvl="2" w:tplc="E27E8974">
      <w:numFmt w:val="decimal"/>
      <w:lvlText w:val=""/>
      <w:lvlJc w:val="left"/>
    </w:lvl>
    <w:lvl w:ilvl="3" w:tplc="C58400FE">
      <w:numFmt w:val="decimal"/>
      <w:lvlText w:val=""/>
      <w:lvlJc w:val="left"/>
    </w:lvl>
    <w:lvl w:ilvl="4" w:tplc="7B54AC04">
      <w:numFmt w:val="decimal"/>
      <w:lvlText w:val=""/>
      <w:lvlJc w:val="left"/>
    </w:lvl>
    <w:lvl w:ilvl="5" w:tplc="9690AC78">
      <w:numFmt w:val="decimal"/>
      <w:lvlText w:val=""/>
      <w:lvlJc w:val="left"/>
    </w:lvl>
    <w:lvl w:ilvl="6" w:tplc="F7087B8A">
      <w:numFmt w:val="decimal"/>
      <w:lvlText w:val=""/>
      <w:lvlJc w:val="left"/>
    </w:lvl>
    <w:lvl w:ilvl="7" w:tplc="FADAFE86">
      <w:numFmt w:val="decimal"/>
      <w:lvlText w:val=""/>
      <w:lvlJc w:val="left"/>
    </w:lvl>
    <w:lvl w:ilvl="8" w:tplc="F418F0FE">
      <w:numFmt w:val="decimal"/>
      <w:lvlText w:val=""/>
      <w:lvlJc w:val="left"/>
    </w:lvl>
  </w:abstractNum>
  <w:abstractNum w:abstractNumId="3">
    <w:nsid w:val="18F2423C"/>
    <w:multiLevelType w:val="multilevel"/>
    <w:tmpl w:val="F85461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4">
    <w:nsid w:val="1BD27F0C"/>
    <w:multiLevelType w:val="hybridMultilevel"/>
    <w:tmpl w:val="8340AA78"/>
    <w:lvl w:ilvl="0" w:tplc="5AA4DAB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3CAE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902F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AC16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EEB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C4A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54F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F81A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10B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CA63D99"/>
    <w:multiLevelType w:val="hybridMultilevel"/>
    <w:tmpl w:val="A6AEE63E"/>
    <w:lvl w:ilvl="0" w:tplc="89445B9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3E5244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9E4C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5A9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20F4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9A84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CAA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FE60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36AE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31D3B9E"/>
    <w:multiLevelType w:val="hybridMultilevel"/>
    <w:tmpl w:val="A1DE6AF2"/>
    <w:lvl w:ilvl="0" w:tplc="528C46EE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9D8EDD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9C0C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20C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7655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BA6A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0A3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AEEB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F230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7C52248"/>
    <w:multiLevelType w:val="hybridMultilevel"/>
    <w:tmpl w:val="D51E8F82"/>
    <w:lvl w:ilvl="0" w:tplc="EA0215D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EE7CA3E4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CF62963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4C306222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32B4A39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47723B96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3C947BA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828A5DCC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F5E263D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8">
    <w:nsid w:val="51CE0321"/>
    <w:multiLevelType w:val="multilevel"/>
    <w:tmpl w:val="C29C4C0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B33AD3"/>
    <w:multiLevelType w:val="hybridMultilevel"/>
    <w:tmpl w:val="E93AE272"/>
    <w:lvl w:ilvl="0" w:tplc="D49AA9F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FB4649A6">
      <w:numFmt w:val="decimal"/>
      <w:lvlText w:val=""/>
      <w:lvlJc w:val="left"/>
    </w:lvl>
    <w:lvl w:ilvl="2" w:tplc="FAC4B84C">
      <w:numFmt w:val="decimal"/>
      <w:lvlText w:val=""/>
      <w:lvlJc w:val="left"/>
    </w:lvl>
    <w:lvl w:ilvl="3" w:tplc="AE78B2BC">
      <w:numFmt w:val="decimal"/>
      <w:lvlText w:val=""/>
      <w:lvlJc w:val="left"/>
    </w:lvl>
    <w:lvl w:ilvl="4" w:tplc="4E50B4E4">
      <w:numFmt w:val="decimal"/>
      <w:lvlText w:val=""/>
      <w:lvlJc w:val="left"/>
    </w:lvl>
    <w:lvl w:ilvl="5" w:tplc="1DAA6692">
      <w:numFmt w:val="decimal"/>
      <w:lvlText w:val=""/>
      <w:lvlJc w:val="left"/>
    </w:lvl>
    <w:lvl w:ilvl="6" w:tplc="837A541A">
      <w:numFmt w:val="decimal"/>
      <w:lvlText w:val=""/>
      <w:lvlJc w:val="left"/>
    </w:lvl>
    <w:lvl w:ilvl="7" w:tplc="F0D0DE52">
      <w:numFmt w:val="decimal"/>
      <w:lvlText w:val=""/>
      <w:lvlJc w:val="left"/>
    </w:lvl>
    <w:lvl w:ilvl="8" w:tplc="7922887A">
      <w:numFmt w:val="decimal"/>
      <w:lvlText w:val=""/>
      <w:lvlJc w:val="left"/>
    </w:lvl>
  </w:abstractNum>
  <w:abstractNum w:abstractNumId="10">
    <w:nsid w:val="5FCB3F54"/>
    <w:multiLevelType w:val="hybridMultilevel"/>
    <w:tmpl w:val="5116492C"/>
    <w:lvl w:ilvl="0" w:tplc="9D9AC31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C656866C">
      <w:numFmt w:val="decimal"/>
      <w:lvlText w:val=""/>
      <w:lvlJc w:val="left"/>
    </w:lvl>
    <w:lvl w:ilvl="2" w:tplc="4FAE4662">
      <w:numFmt w:val="decimal"/>
      <w:lvlText w:val=""/>
      <w:lvlJc w:val="left"/>
    </w:lvl>
    <w:lvl w:ilvl="3" w:tplc="8BFEF9EA">
      <w:numFmt w:val="decimal"/>
      <w:lvlText w:val=""/>
      <w:lvlJc w:val="left"/>
    </w:lvl>
    <w:lvl w:ilvl="4" w:tplc="431A997C">
      <w:numFmt w:val="decimal"/>
      <w:lvlText w:val=""/>
      <w:lvlJc w:val="left"/>
    </w:lvl>
    <w:lvl w:ilvl="5" w:tplc="B7828F0E">
      <w:numFmt w:val="decimal"/>
      <w:lvlText w:val=""/>
      <w:lvlJc w:val="left"/>
    </w:lvl>
    <w:lvl w:ilvl="6" w:tplc="8A160B18">
      <w:numFmt w:val="decimal"/>
      <w:lvlText w:val=""/>
      <w:lvlJc w:val="left"/>
    </w:lvl>
    <w:lvl w:ilvl="7" w:tplc="E796E924">
      <w:numFmt w:val="decimal"/>
      <w:lvlText w:val=""/>
      <w:lvlJc w:val="left"/>
    </w:lvl>
    <w:lvl w:ilvl="8" w:tplc="BF964E7A">
      <w:numFmt w:val="decimal"/>
      <w:lvlText w:val=""/>
      <w:lvlJc w:val="left"/>
    </w:lvl>
  </w:abstractNum>
  <w:abstractNum w:abstractNumId="11">
    <w:nsid w:val="74FE0CF5"/>
    <w:multiLevelType w:val="hybridMultilevel"/>
    <w:tmpl w:val="A4A005AA"/>
    <w:lvl w:ilvl="0" w:tplc="C9E85834">
      <w:numFmt w:val="bullet"/>
      <w:lvlText w:val="*"/>
      <w:lvlJc w:val="left"/>
    </w:lvl>
    <w:lvl w:ilvl="1" w:tplc="370631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FC04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30E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38B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28AF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74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6602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D2C0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B9146DE"/>
    <w:multiLevelType w:val="hybridMultilevel"/>
    <w:tmpl w:val="0BB6CA88"/>
    <w:lvl w:ilvl="0" w:tplc="4016DC9C">
      <w:start w:val="1"/>
      <w:numFmt w:val="decimal"/>
      <w:lvlText w:val="%1."/>
      <w:lvlJc w:val="left"/>
      <w:pPr>
        <w:ind w:left="990" w:hanging="405"/>
      </w:pPr>
    </w:lvl>
    <w:lvl w:ilvl="1" w:tplc="D90C25A2">
      <w:start w:val="1"/>
      <w:numFmt w:val="lowerLetter"/>
      <w:lvlText w:val="%2."/>
      <w:lvlJc w:val="left"/>
      <w:pPr>
        <w:ind w:left="1665" w:hanging="360"/>
      </w:pPr>
    </w:lvl>
    <w:lvl w:ilvl="2" w:tplc="FC645642">
      <w:start w:val="1"/>
      <w:numFmt w:val="lowerRoman"/>
      <w:lvlText w:val="%3."/>
      <w:lvlJc w:val="right"/>
      <w:pPr>
        <w:ind w:left="2385" w:hanging="180"/>
      </w:pPr>
    </w:lvl>
    <w:lvl w:ilvl="3" w:tplc="A93E2C2C">
      <w:start w:val="1"/>
      <w:numFmt w:val="decimal"/>
      <w:lvlText w:val="%4."/>
      <w:lvlJc w:val="left"/>
      <w:pPr>
        <w:ind w:left="3105" w:hanging="360"/>
      </w:pPr>
    </w:lvl>
    <w:lvl w:ilvl="4" w:tplc="FCC0F034">
      <w:start w:val="1"/>
      <w:numFmt w:val="lowerLetter"/>
      <w:lvlText w:val="%5."/>
      <w:lvlJc w:val="left"/>
      <w:pPr>
        <w:ind w:left="3825" w:hanging="360"/>
      </w:pPr>
    </w:lvl>
    <w:lvl w:ilvl="5" w:tplc="C57CD15C">
      <w:start w:val="1"/>
      <w:numFmt w:val="lowerRoman"/>
      <w:lvlText w:val="%6."/>
      <w:lvlJc w:val="right"/>
      <w:pPr>
        <w:ind w:left="4545" w:hanging="180"/>
      </w:pPr>
    </w:lvl>
    <w:lvl w:ilvl="6" w:tplc="5E52EE64">
      <w:start w:val="1"/>
      <w:numFmt w:val="decimal"/>
      <w:lvlText w:val="%7."/>
      <w:lvlJc w:val="left"/>
      <w:pPr>
        <w:ind w:left="5265" w:hanging="360"/>
      </w:pPr>
    </w:lvl>
    <w:lvl w:ilvl="7" w:tplc="2F60FFA2">
      <w:start w:val="1"/>
      <w:numFmt w:val="lowerLetter"/>
      <w:lvlText w:val="%8."/>
      <w:lvlJc w:val="left"/>
      <w:pPr>
        <w:ind w:left="5985" w:hanging="360"/>
      </w:pPr>
    </w:lvl>
    <w:lvl w:ilvl="8" w:tplc="B8865A3C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7DA73744"/>
    <w:multiLevelType w:val="hybridMultilevel"/>
    <w:tmpl w:val="E9F034BC"/>
    <w:lvl w:ilvl="0" w:tplc="781435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BBEF3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878A3F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A03A72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F98C336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1B94432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D100A84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EEDC186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6D4A39F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1"/>
    <w:lvlOverride w:ilvl="0">
      <w:lvl w:ilvl="0" w:tplc="C9E8583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6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0E0"/>
    <w:rsid w:val="002042AE"/>
    <w:rsid w:val="00212E86"/>
    <w:rsid w:val="003820E0"/>
    <w:rsid w:val="003913BA"/>
    <w:rsid w:val="004E607E"/>
    <w:rsid w:val="00534D71"/>
    <w:rsid w:val="005511FD"/>
    <w:rsid w:val="00622DEE"/>
    <w:rsid w:val="00645050"/>
    <w:rsid w:val="00737316"/>
    <w:rsid w:val="009855BE"/>
    <w:rsid w:val="00DB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0E0"/>
    <w:pPr>
      <w:widowControl w:val="0"/>
    </w:pPr>
  </w:style>
  <w:style w:type="paragraph" w:styleId="10">
    <w:name w:val="heading 1"/>
    <w:basedOn w:val="a"/>
    <w:next w:val="a"/>
    <w:link w:val="11"/>
    <w:rsid w:val="003820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3820E0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820E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3820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820E0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3820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820E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3820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820E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3820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820E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3820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820E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3820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820E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3820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820E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3820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820E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3820E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820E0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3820E0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3820E0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3820E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820E0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3820E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20E0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3820E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820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3820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820E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820E0"/>
  </w:style>
  <w:style w:type="paragraph" w:customStyle="1" w:styleId="Footer">
    <w:name w:val="Footer"/>
    <w:basedOn w:val="a"/>
    <w:link w:val="CaptionChar"/>
    <w:uiPriority w:val="99"/>
    <w:unhideWhenUsed/>
    <w:rsid w:val="003820E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820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820E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3820E0"/>
  </w:style>
  <w:style w:type="table" w:styleId="ab">
    <w:name w:val="Table Grid"/>
    <w:basedOn w:val="a1"/>
    <w:rsid w:val="003820E0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820E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820E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820E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820E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820E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820E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820E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820E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820E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820E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820E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820E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820E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820E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820E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820E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820E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820E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820E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820E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820E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820E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3820E0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3820E0"/>
    <w:rPr>
      <w:sz w:val="18"/>
    </w:rPr>
  </w:style>
  <w:style w:type="character" w:customStyle="1" w:styleId="FootnoteTextChar">
    <w:name w:val="Footnote Text Char"/>
    <w:uiPriority w:val="99"/>
    <w:rsid w:val="003820E0"/>
    <w:rPr>
      <w:sz w:val="18"/>
    </w:rPr>
  </w:style>
  <w:style w:type="character" w:styleId="af">
    <w:name w:val="footnote reference"/>
    <w:basedOn w:val="a0"/>
    <w:rsid w:val="003820E0"/>
    <w:rPr>
      <w:vertAlign w:val="superscript"/>
    </w:rPr>
  </w:style>
  <w:style w:type="paragraph" w:styleId="af0">
    <w:name w:val="endnote text"/>
    <w:basedOn w:val="a"/>
    <w:link w:val="af1"/>
    <w:uiPriority w:val="99"/>
    <w:rsid w:val="003820E0"/>
  </w:style>
  <w:style w:type="character" w:customStyle="1" w:styleId="EndnoteTextChar">
    <w:name w:val="Endnote Text Char"/>
    <w:uiPriority w:val="99"/>
    <w:rsid w:val="003820E0"/>
    <w:rPr>
      <w:sz w:val="20"/>
    </w:rPr>
  </w:style>
  <w:style w:type="character" w:styleId="af2">
    <w:name w:val="endnote reference"/>
    <w:basedOn w:val="a0"/>
    <w:rsid w:val="003820E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820E0"/>
    <w:pPr>
      <w:spacing w:after="57"/>
    </w:pPr>
  </w:style>
  <w:style w:type="paragraph" w:styleId="23">
    <w:name w:val="toc 2"/>
    <w:basedOn w:val="a"/>
    <w:next w:val="a"/>
    <w:uiPriority w:val="39"/>
    <w:unhideWhenUsed/>
    <w:rsid w:val="003820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820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820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820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820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820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820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820E0"/>
    <w:pPr>
      <w:spacing w:after="57"/>
      <w:ind w:left="2268"/>
    </w:pPr>
  </w:style>
  <w:style w:type="paragraph" w:styleId="af3">
    <w:name w:val="TOC Heading"/>
    <w:uiPriority w:val="39"/>
    <w:unhideWhenUsed/>
    <w:rsid w:val="003820E0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820E0"/>
  </w:style>
  <w:style w:type="paragraph" w:styleId="af5">
    <w:name w:val="caption"/>
    <w:basedOn w:val="a"/>
    <w:next w:val="a"/>
    <w:rsid w:val="003820E0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3820E0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3820E0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3820E0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3820E0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3820E0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3820E0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3820E0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3820E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3820E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3820E0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3820E0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3820E0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3820E0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3820E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3820E0"/>
  </w:style>
  <w:style w:type="paragraph" w:styleId="afc">
    <w:name w:val="footer"/>
    <w:basedOn w:val="a"/>
    <w:link w:val="afd"/>
    <w:rsid w:val="003820E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3820E0"/>
  </w:style>
  <w:style w:type="paragraph" w:customStyle="1" w:styleId="Style11">
    <w:name w:val="Style11"/>
    <w:basedOn w:val="a"/>
    <w:rsid w:val="003820E0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3820E0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3820E0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3820E0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3820E0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3820E0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3820E0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3820E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820E0"/>
  </w:style>
  <w:style w:type="paragraph" w:customStyle="1" w:styleId="consplusnonformat">
    <w:name w:val="consplusnonformat"/>
    <w:basedOn w:val="a"/>
    <w:rsid w:val="003820E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3820E0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3820E0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3820E0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3820E0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3820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3820E0"/>
    <w:rPr>
      <w:rFonts w:ascii="Courier New" w:hAnsi="Courier New"/>
    </w:rPr>
  </w:style>
  <w:style w:type="character" w:customStyle="1" w:styleId="fontstyle01">
    <w:name w:val="fontstyle01"/>
    <w:basedOn w:val="a0"/>
    <w:rsid w:val="003820E0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3820E0"/>
  </w:style>
  <w:style w:type="character" w:customStyle="1" w:styleId="ae">
    <w:name w:val="Текст сноски Знак"/>
    <w:basedOn w:val="a0"/>
    <w:link w:val="ad"/>
    <w:rsid w:val="003820E0"/>
  </w:style>
  <w:style w:type="paragraph" w:customStyle="1" w:styleId="headertext">
    <w:name w:val="headertext"/>
    <w:basedOn w:val="a"/>
    <w:rsid w:val="003820E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820E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3820E0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820E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19</cp:revision>
  <cp:lastPrinted>2023-12-04T05:23:00Z</cp:lastPrinted>
  <dcterms:created xsi:type="dcterms:W3CDTF">2023-11-20T13:43:00Z</dcterms:created>
  <dcterms:modified xsi:type="dcterms:W3CDTF">2023-12-04T06:06:00Z</dcterms:modified>
</cp:coreProperties>
</file>