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11" w:rsidRDefault="00477B11" w:rsidP="00477B11">
      <w:pPr>
        <w:pStyle w:val="a3"/>
        <w:jc w:val="center"/>
        <w:rPr>
          <w:rFonts w:ascii="Times New Roman" w:hAnsi="Times New Roman" w:cs="Times New Roman"/>
          <w:b/>
          <w:sz w:val="28"/>
          <w:szCs w:val="28"/>
        </w:rPr>
      </w:pPr>
      <w:r>
        <w:rPr>
          <w:rFonts w:ascii="Times New Roman" w:hAnsi="Times New Roman" w:cs="Times New Roman"/>
          <w:b/>
          <w:sz w:val="28"/>
          <w:szCs w:val="28"/>
        </w:rPr>
        <w:t>Белгородская область</w:t>
      </w:r>
    </w:p>
    <w:p w:rsidR="00477B11" w:rsidRDefault="00052AA4" w:rsidP="00477B11">
      <w:pPr>
        <w:pStyle w:val="a3"/>
        <w:jc w:val="center"/>
        <w:rPr>
          <w:rFonts w:ascii="Times New Roman" w:hAnsi="Times New Roman" w:cs="Times New Roman"/>
          <w:b/>
          <w:sz w:val="28"/>
          <w:szCs w:val="28"/>
        </w:rPr>
      </w:pPr>
      <w:r w:rsidRPr="00052A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5pt;margin-top:33.1pt;width:44.45pt;height:49.65pt;z-index:251660288;visibility:visible;mso-wrap-edited:f;mso-position-horizontal-relative:margin;mso-position-vertical-relative:margin">
            <v:imagedata r:id="rId5" o:title="" chromakey="#d4d4d4" grayscale="t" bilevel="t"/>
            <w10:wrap type="topAndBottom" anchorx="margin" anchory="margin"/>
          </v:shape>
          <o:OLEObject Type="Embed" ProgID="Word.Picture.8" ShapeID="_x0000_s1026" DrawAspect="Content" ObjectID="_1685453368" r:id="rId6"/>
        </w:pict>
      </w:r>
      <w:proofErr w:type="spellStart"/>
      <w:r w:rsidR="00477B11">
        <w:rPr>
          <w:rFonts w:ascii="Times New Roman" w:hAnsi="Times New Roman" w:cs="Times New Roman"/>
          <w:b/>
          <w:sz w:val="28"/>
          <w:szCs w:val="28"/>
        </w:rPr>
        <w:t>Чернянский</w:t>
      </w:r>
      <w:proofErr w:type="spellEnd"/>
      <w:r w:rsidR="00477B11">
        <w:rPr>
          <w:rFonts w:ascii="Times New Roman" w:hAnsi="Times New Roman" w:cs="Times New Roman"/>
          <w:b/>
          <w:sz w:val="28"/>
          <w:szCs w:val="28"/>
        </w:rPr>
        <w:t xml:space="preserve"> район</w:t>
      </w:r>
    </w:p>
    <w:p w:rsidR="00477B11" w:rsidRDefault="00477B11" w:rsidP="00477B11">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Земское собрание </w:t>
      </w:r>
      <w:proofErr w:type="spellStart"/>
      <w:r>
        <w:rPr>
          <w:rFonts w:ascii="Times New Roman" w:hAnsi="Times New Roman" w:cs="Times New Roman"/>
          <w:b/>
          <w:color w:val="000000"/>
          <w:sz w:val="28"/>
          <w:szCs w:val="28"/>
        </w:rPr>
        <w:t>Огибнянского</w:t>
      </w:r>
      <w:proofErr w:type="spellEnd"/>
      <w:r>
        <w:rPr>
          <w:rFonts w:ascii="Times New Roman" w:hAnsi="Times New Roman" w:cs="Times New Roman"/>
          <w:b/>
          <w:sz w:val="28"/>
          <w:szCs w:val="28"/>
        </w:rPr>
        <w:t xml:space="preserve"> сельского поселения</w:t>
      </w:r>
    </w:p>
    <w:p w:rsidR="00477B11" w:rsidRDefault="00477B11" w:rsidP="00477B11">
      <w:pPr>
        <w:pStyle w:val="a3"/>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района «</w:t>
      </w:r>
      <w:proofErr w:type="spellStart"/>
      <w:r>
        <w:rPr>
          <w:rFonts w:ascii="Times New Roman" w:hAnsi="Times New Roman" w:cs="Times New Roman"/>
          <w:b/>
          <w:bCs/>
          <w:sz w:val="28"/>
          <w:szCs w:val="28"/>
        </w:rPr>
        <w:t>Чернянский</w:t>
      </w:r>
      <w:proofErr w:type="spellEnd"/>
      <w:r>
        <w:rPr>
          <w:rFonts w:ascii="Times New Roman" w:hAnsi="Times New Roman" w:cs="Times New Roman"/>
          <w:b/>
          <w:bCs/>
          <w:sz w:val="28"/>
          <w:szCs w:val="28"/>
        </w:rPr>
        <w:t xml:space="preserve"> район»</w:t>
      </w:r>
    </w:p>
    <w:p w:rsidR="00477B11" w:rsidRDefault="00477B11" w:rsidP="00477B11">
      <w:pPr>
        <w:pStyle w:val="a3"/>
        <w:jc w:val="center"/>
        <w:rPr>
          <w:rFonts w:ascii="Times New Roman" w:hAnsi="Times New Roman" w:cs="Times New Roman"/>
          <w:b/>
          <w:bCs/>
          <w:sz w:val="28"/>
          <w:szCs w:val="28"/>
        </w:rPr>
      </w:pPr>
      <w:r>
        <w:rPr>
          <w:rFonts w:ascii="Times New Roman" w:hAnsi="Times New Roman" w:cs="Times New Roman"/>
          <w:b/>
          <w:bCs/>
          <w:sz w:val="28"/>
          <w:szCs w:val="28"/>
        </w:rPr>
        <w:t>Белгородской области</w:t>
      </w:r>
    </w:p>
    <w:p w:rsidR="00477B11" w:rsidRDefault="00477B11" w:rsidP="00477B11">
      <w:pPr>
        <w:pStyle w:val="a3"/>
        <w:jc w:val="center"/>
        <w:rPr>
          <w:rFonts w:ascii="Times New Roman" w:hAnsi="Times New Roman" w:cs="Times New Roman"/>
          <w:bCs/>
          <w:sz w:val="24"/>
          <w:szCs w:val="24"/>
        </w:rPr>
      </w:pPr>
    </w:p>
    <w:p w:rsidR="00477B11" w:rsidRDefault="00477B11" w:rsidP="00477B11">
      <w:pPr>
        <w:pStyle w:val="a3"/>
        <w:jc w:val="center"/>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477B11" w:rsidRDefault="00477B11" w:rsidP="00477B11">
      <w:pPr>
        <w:pStyle w:val="a3"/>
        <w:jc w:val="center"/>
        <w:rPr>
          <w:rFonts w:ascii="Times New Roman" w:hAnsi="Times New Roman" w:cs="Times New Roman"/>
          <w:bCs/>
          <w:sz w:val="24"/>
          <w:szCs w:val="24"/>
        </w:rPr>
      </w:pPr>
      <w:r>
        <w:rPr>
          <w:rFonts w:ascii="Times New Roman" w:hAnsi="Times New Roman" w:cs="Times New Roman"/>
          <w:bCs/>
          <w:sz w:val="24"/>
          <w:szCs w:val="24"/>
        </w:rPr>
        <w:t>с. Огибное</w:t>
      </w:r>
    </w:p>
    <w:p w:rsidR="00477B11" w:rsidRDefault="00477B11" w:rsidP="00477B11">
      <w:pPr>
        <w:pStyle w:val="a3"/>
        <w:jc w:val="center"/>
        <w:rPr>
          <w:rFonts w:ascii="Times New Roman" w:hAnsi="Times New Roman" w:cs="Times New Roman"/>
          <w:bCs/>
          <w:sz w:val="24"/>
          <w:szCs w:val="24"/>
        </w:rPr>
      </w:pPr>
    </w:p>
    <w:p w:rsidR="00477B11" w:rsidRPr="00CC1D26" w:rsidRDefault="00477B11" w:rsidP="00477B11">
      <w:pPr>
        <w:pStyle w:val="a3"/>
        <w:jc w:val="center"/>
        <w:rPr>
          <w:rFonts w:ascii="Times New Roman" w:hAnsi="Times New Roman" w:cs="Times New Roman"/>
          <w:b/>
          <w:bCs/>
          <w:sz w:val="24"/>
          <w:szCs w:val="24"/>
        </w:rPr>
      </w:pPr>
    </w:p>
    <w:p w:rsidR="00477B11" w:rsidRPr="00CC1D26" w:rsidRDefault="00CC1D26" w:rsidP="00477B11">
      <w:pPr>
        <w:pStyle w:val="a3"/>
        <w:rPr>
          <w:rFonts w:ascii="Times New Roman" w:hAnsi="Times New Roman" w:cs="Times New Roman"/>
          <w:b/>
          <w:bCs/>
          <w:sz w:val="28"/>
          <w:szCs w:val="28"/>
        </w:rPr>
      </w:pPr>
      <w:r w:rsidRPr="00CC1D26">
        <w:rPr>
          <w:rFonts w:ascii="Times New Roman" w:hAnsi="Times New Roman" w:cs="Times New Roman"/>
          <w:b/>
          <w:bCs/>
          <w:sz w:val="28"/>
          <w:szCs w:val="28"/>
        </w:rPr>
        <w:t>09 июня</w:t>
      </w:r>
      <w:r w:rsidR="00477B11" w:rsidRPr="00CC1D26">
        <w:rPr>
          <w:rFonts w:ascii="Times New Roman" w:hAnsi="Times New Roman" w:cs="Times New Roman"/>
          <w:b/>
          <w:bCs/>
          <w:sz w:val="28"/>
          <w:szCs w:val="28"/>
        </w:rPr>
        <w:t xml:space="preserve">  2021 года                                                                                  </w:t>
      </w:r>
      <w:r>
        <w:rPr>
          <w:rFonts w:ascii="Times New Roman" w:hAnsi="Times New Roman" w:cs="Times New Roman"/>
          <w:b/>
          <w:bCs/>
          <w:sz w:val="28"/>
          <w:szCs w:val="28"/>
        </w:rPr>
        <w:t xml:space="preserve">  </w:t>
      </w:r>
      <w:r w:rsidR="00477B11" w:rsidRPr="00CC1D26">
        <w:rPr>
          <w:rFonts w:ascii="Times New Roman" w:hAnsi="Times New Roman" w:cs="Times New Roman"/>
          <w:b/>
          <w:bCs/>
          <w:sz w:val="28"/>
          <w:szCs w:val="28"/>
        </w:rPr>
        <w:t>№  12</w:t>
      </w:r>
      <w:r w:rsidRPr="00CC1D26">
        <w:rPr>
          <w:rFonts w:ascii="Times New Roman" w:hAnsi="Times New Roman" w:cs="Times New Roman"/>
          <w:b/>
          <w:bCs/>
          <w:sz w:val="28"/>
          <w:szCs w:val="28"/>
        </w:rPr>
        <w:t>4</w:t>
      </w:r>
    </w:p>
    <w:p w:rsidR="00477B11" w:rsidRDefault="00477B11" w:rsidP="00477B11">
      <w:pPr>
        <w:pStyle w:val="a3"/>
        <w:rPr>
          <w:rFonts w:ascii="Times New Roman" w:hAnsi="Times New Roman" w:cs="Times New Roman"/>
          <w:b/>
          <w:bCs/>
          <w:sz w:val="28"/>
          <w:szCs w:val="28"/>
        </w:rPr>
      </w:pPr>
    </w:p>
    <w:p w:rsidR="00477B11" w:rsidRDefault="00477B11" w:rsidP="00477B11">
      <w:pPr>
        <w:pStyle w:val="a3"/>
        <w:rPr>
          <w:rFonts w:ascii="Times New Roman" w:hAnsi="Times New Roman" w:cs="Times New Roman"/>
          <w:b/>
          <w:bCs/>
          <w:sz w:val="28"/>
          <w:szCs w:val="28"/>
        </w:rPr>
      </w:pPr>
    </w:p>
    <w:p w:rsidR="00477B11" w:rsidRDefault="00FE6386" w:rsidP="00477B11">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Об актуализации программы комплексного развития систем коммунальной инфраструктуры </w:t>
      </w:r>
      <w:proofErr w:type="spellStart"/>
      <w:r>
        <w:rPr>
          <w:rFonts w:ascii="Times New Roman" w:hAnsi="Times New Roman" w:cs="Times New Roman"/>
          <w:b/>
          <w:bCs/>
          <w:sz w:val="28"/>
          <w:szCs w:val="28"/>
        </w:rPr>
        <w:t>Огибнянского</w:t>
      </w:r>
      <w:proofErr w:type="spellEnd"/>
      <w:r>
        <w:rPr>
          <w:rFonts w:ascii="Times New Roman" w:hAnsi="Times New Roman" w:cs="Times New Roman"/>
          <w:b/>
          <w:bCs/>
          <w:sz w:val="28"/>
          <w:szCs w:val="28"/>
        </w:rPr>
        <w:t xml:space="preserve"> сельского поселения на 2018-2022 годы и на период до 2025 года (актуализация на 2022 год)</w:t>
      </w:r>
    </w:p>
    <w:p w:rsidR="00AA5D44" w:rsidRDefault="00AA5D44" w:rsidP="00477B11">
      <w:pPr>
        <w:pStyle w:val="a3"/>
        <w:jc w:val="center"/>
        <w:rPr>
          <w:rFonts w:ascii="Times New Roman" w:hAnsi="Times New Roman" w:cs="Times New Roman"/>
          <w:b/>
          <w:bCs/>
          <w:sz w:val="28"/>
          <w:szCs w:val="28"/>
        </w:rPr>
      </w:pPr>
    </w:p>
    <w:p w:rsidR="00AA5D44" w:rsidRDefault="00AA5D44" w:rsidP="00477B11">
      <w:pPr>
        <w:pStyle w:val="a3"/>
        <w:jc w:val="center"/>
        <w:rPr>
          <w:rFonts w:ascii="Times New Roman" w:hAnsi="Times New Roman" w:cs="Times New Roman"/>
          <w:b/>
          <w:bCs/>
          <w:sz w:val="28"/>
          <w:szCs w:val="28"/>
        </w:rPr>
      </w:pPr>
    </w:p>
    <w:p w:rsidR="00AA5D44" w:rsidRPr="00AA5D44" w:rsidRDefault="00AA5D44" w:rsidP="00AA5D44">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w:t>
      </w:r>
      <w:proofErr w:type="spellStart"/>
      <w:r>
        <w:rPr>
          <w:rFonts w:ascii="Times New Roman" w:hAnsi="Times New Roman" w:cs="Times New Roman"/>
          <w:bCs/>
          <w:sz w:val="28"/>
          <w:szCs w:val="28"/>
        </w:rPr>
        <w:t>Огибнянского</w:t>
      </w:r>
      <w:proofErr w:type="spellEnd"/>
      <w:r>
        <w:rPr>
          <w:rFonts w:ascii="Times New Roman" w:hAnsi="Times New Roman" w:cs="Times New Roman"/>
          <w:bCs/>
          <w:sz w:val="28"/>
          <w:szCs w:val="28"/>
        </w:rPr>
        <w:t xml:space="preserve"> сельского поселения, земское собрание </w:t>
      </w:r>
      <w:proofErr w:type="spellStart"/>
      <w:r>
        <w:rPr>
          <w:rFonts w:ascii="Times New Roman" w:hAnsi="Times New Roman" w:cs="Times New Roman"/>
          <w:bCs/>
          <w:sz w:val="28"/>
          <w:szCs w:val="28"/>
        </w:rPr>
        <w:t>Огибнянского</w:t>
      </w:r>
      <w:proofErr w:type="spellEnd"/>
      <w:r>
        <w:rPr>
          <w:rFonts w:ascii="Times New Roman" w:hAnsi="Times New Roman" w:cs="Times New Roman"/>
          <w:bCs/>
          <w:sz w:val="28"/>
          <w:szCs w:val="28"/>
        </w:rPr>
        <w:t xml:space="preserve"> сельского поселения </w:t>
      </w:r>
      <w:proofErr w:type="spellStart"/>
      <w:proofErr w:type="gramStart"/>
      <w:r w:rsidRPr="00AA5D44">
        <w:rPr>
          <w:rFonts w:ascii="Times New Roman" w:hAnsi="Times New Roman" w:cs="Times New Roman"/>
          <w:b/>
          <w:bCs/>
          <w:sz w:val="28"/>
          <w:szCs w:val="28"/>
        </w:rPr>
        <w:t>р</w:t>
      </w:r>
      <w:proofErr w:type="spellEnd"/>
      <w:proofErr w:type="gramEnd"/>
      <w:r w:rsidRPr="00AA5D44">
        <w:rPr>
          <w:rFonts w:ascii="Times New Roman" w:hAnsi="Times New Roman" w:cs="Times New Roman"/>
          <w:b/>
          <w:bCs/>
          <w:sz w:val="28"/>
          <w:szCs w:val="28"/>
        </w:rPr>
        <w:t xml:space="preserve"> е </w:t>
      </w:r>
      <w:proofErr w:type="spellStart"/>
      <w:r w:rsidRPr="00AA5D44">
        <w:rPr>
          <w:rFonts w:ascii="Times New Roman" w:hAnsi="Times New Roman" w:cs="Times New Roman"/>
          <w:b/>
          <w:bCs/>
          <w:sz w:val="28"/>
          <w:szCs w:val="28"/>
        </w:rPr>
        <w:t>ш</w:t>
      </w:r>
      <w:proofErr w:type="spellEnd"/>
      <w:r w:rsidRPr="00AA5D44">
        <w:rPr>
          <w:rFonts w:ascii="Times New Roman" w:hAnsi="Times New Roman" w:cs="Times New Roman"/>
          <w:b/>
          <w:bCs/>
          <w:sz w:val="28"/>
          <w:szCs w:val="28"/>
        </w:rPr>
        <w:t xml:space="preserve"> и л о:</w:t>
      </w:r>
    </w:p>
    <w:p w:rsidR="0004212F" w:rsidRDefault="00AA5D44" w:rsidP="00AA5D44">
      <w:pPr>
        <w:pStyle w:val="a3"/>
        <w:ind w:firstLine="709"/>
        <w:jc w:val="both"/>
        <w:rPr>
          <w:rFonts w:ascii="Times New Roman" w:hAnsi="Times New Roman" w:cs="Times New Roman"/>
          <w:sz w:val="28"/>
          <w:szCs w:val="28"/>
        </w:rPr>
      </w:pPr>
      <w:r w:rsidRPr="00AA5D44">
        <w:rPr>
          <w:rFonts w:ascii="Times New Roman" w:hAnsi="Times New Roman" w:cs="Times New Roman"/>
          <w:sz w:val="28"/>
          <w:szCs w:val="28"/>
        </w:rPr>
        <w:t>1.Утвердить актуализированную Программу комплексного развития</w:t>
      </w:r>
      <w:r>
        <w:rPr>
          <w:rFonts w:ascii="Times New Roman" w:hAnsi="Times New Roman" w:cs="Times New Roman"/>
          <w:sz w:val="28"/>
          <w:szCs w:val="28"/>
        </w:rPr>
        <w:t xml:space="preserve"> систем коммунальной инфраструктуры сельского поселения на 2018-2020 годы и на период до 2025 года (прилагается).</w:t>
      </w:r>
    </w:p>
    <w:p w:rsidR="00AA5D44" w:rsidRDefault="00AA5D44" w:rsidP="00AA5D4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2.Обнародовать настоящее решение в порядке предусмотренным Уставом </w:t>
      </w:r>
      <w:proofErr w:type="spellStart"/>
      <w:r>
        <w:rPr>
          <w:rFonts w:ascii="Times New Roman" w:hAnsi="Times New Roman" w:cs="Times New Roman"/>
          <w:sz w:val="28"/>
          <w:szCs w:val="28"/>
        </w:rPr>
        <w:t>Огибнянского</w:t>
      </w:r>
      <w:proofErr w:type="spellEnd"/>
      <w:r>
        <w:rPr>
          <w:rFonts w:ascii="Times New Roman" w:hAnsi="Times New Roman" w:cs="Times New Roman"/>
          <w:sz w:val="28"/>
          <w:szCs w:val="28"/>
        </w:rPr>
        <w:t xml:space="preserve"> сельского поселения и разместить на официальном сайте органов местного самоуправления </w:t>
      </w:r>
      <w:proofErr w:type="spellStart"/>
      <w:r>
        <w:rPr>
          <w:rFonts w:ascii="Times New Roman" w:hAnsi="Times New Roman" w:cs="Times New Roman"/>
          <w:sz w:val="28"/>
          <w:szCs w:val="28"/>
        </w:rPr>
        <w:t>Огибнянского</w:t>
      </w:r>
      <w:proofErr w:type="spellEnd"/>
      <w:r>
        <w:rPr>
          <w:rFonts w:ascii="Times New Roman" w:hAnsi="Times New Roman" w:cs="Times New Roman"/>
          <w:sz w:val="28"/>
          <w:szCs w:val="28"/>
        </w:rPr>
        <w:t xml:space="preserve"> сельского поселения в сети Интернет (адрес сайта:</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ogibnoe</w:t>
      </w:r>
      <w:proofErr w:type="spellEnd"/>
      <w:r w:rsidRPr="00AA5D44">
        <w:rPr>
          <w:rFonts w:ascii="Times New Roman" w:hAnsi="Times New Roman" w:cs="Times New Roman"/>
          <w:sz w:val="28"/>
          <w:szCs w:val="28"/>
        </w:rPr>
        <w:t>31.</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AA5D44" w:rsidRDefault="00AA5D44" w:rsidP="00AA5D44">
      <w:pPr>
        <w:pStyle w:val="a3"/>
        <w:ind w:firstLine="709"/>
        <w:jc w:val="both"/>
        <w:rPr>
          <w:rFonts w:ascii="Times New Roman" w:hAnsi="Times New Roman" w:cs="Times New Roman"/>
          <w:sz w:val="28"/>
          <w:szCs w:val="28"/>
        </w:rPr>
      </w:pPr>
      <w:r>
        <w:rPr>
          <w:rFonts w:ascii="Times New Roman" w:hAnsi="Times New Roman" w:cs="Times New Roman"/>
          <w:sz w:val="28"/>
          <w:szCs w:val="28"/>
        </w:rPr>
        <w:t>3.Настоящее решение вступает в силу со дня его принятия.</w:t>
      </w:r>
    </w:p>
    <w:p w:rsidR="00AA5D44" w:rsidRDefault="00AA5D44" w:rsidP="00AA5D44">
      <w:pPr>
        <w:pStyle w:val="a3"/>
        <w:ind w:firstLine="709"/>
        <w:jc w:val="both"/>
        <w:rPr>
          <w:rFonts w:ascii="Times New Roman" w:hAnsi="Times New Roman" w:cs="Times New Roman"/>
          <w:sz w:val="28"/>
          <w:szCs w:val="28"/>
        </w:rPr>
      </w:pPr>
    </w:p>
    <w:p w:rsidR="00AA5D44" w:rsidRDefault="00AA5D44" w:rsidP="00AA5D44">
      <w:pPr>
        <w:pStyle w:val="a3"/>
        <w:ind w:firstLine="709"/>
        <w:jc w:val="both"/>
        <w:rPr>
          <w:rFonts w:ascii="Times New Roman" w:hAnsi="Times New Roman" w:cs="Times New Roman"/>
          <w:sz w:val="28"/>
          <w:szCs w:val="28"/>
        </w:rPr>
      </w:pPr>
    </w:p>
    <w:p w:rsidR="00AA5D44" w:rsidRPr="00AA5D44" w:rsidRDefault="00AA5D44" w:rsidP="00AA5D44">
      <w:pPr>
        <w:pStyle w:val="a3"/>
        <w:jc w:val="both"/>
        <w:rPr>
          <w:rFonts w:ascii="Times New Roman" w:hAnsi="Times New Roman" w:cs="Times New Roman"/>
          <w:b/>
          <w:sz w:val="28"/>
          <w:szCs w:val="28"/>
        </w:rPr>
      </w:pPr>
      <w:r w:rsidRPr="00AA5D44">
        <w:rPr>
          <w:rFonts w:ascii="Times New Roman" w:hAnsi="Times New Roman" w:cs="Times New Roman"/>
          <w:b/>
          <w:sz w:val="28"/>
          <w:szCs w:val="28"/>
        </w:rPr>
        <w:t xml:space="preserve">Глава </w:t>
      </w:r>
      <w:proofErr w:type="spellStart"/>
      <w:r w:rsidRPr="00AA5D44">
        <w:rPr>
          <w:rFonts w:ascii="Times New Roman" w:hAnsi="Times New Roman" w:cs="Times New Roman"/>
          <w:b/>
          <w:sz w:val="28"/>
          <w:szCs w:val="28"/>
        </w:rPr>
        <w:t>Огибнянского</w:t>
      </w:r>
      <w:proofErr w:type="spellEnd"/>
    </w:p>
    <w:p w:rsidR="00AA5D44" w:rsidRDefault="00AA5D44" w:rsidP="00AA5D44">
      <w:pPr>
        <w:pStyle w:val="a3"/>
        <w:jc w:val="both"/>
        <w:rPr>
          <w:rFonts w:ascii="Times New Roman" w:hAnsi="Times New Roman" w:cs="Times New Roman"/>
          <w:b/>
          <w:sz w:val="28"/>
          <w:szCs w:val="28"/>
        </w:rPr>
      </w:pPr>
      <w:r w:rsidRPr="00AA5D44">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Т.В.Нечаева</w:t>
      </w:r>
    </w:p>
    <w:p w:rsidR="001910D7" w:rsidRDefault="001910D7" w:rsidP="00AA5D44">
      <w:pPr>
        <w:pStyle w:val="a3"/>
        <w:jc w:val="both"/>
        <w:rPr>
          <w:rFonts w:ascii="Times New Roman" w:hAnsi="Times New Roman" w:cs="Times New Roman"/>
          <w:b/>
          <w:sz w:val="28"/>
          <w:szCs w:val="28"/>
        </w:rPr>
      </w:pPr>
    </w:p>
    <w:p w:rsidR="001910D7" w:rsidRDefault="001910D7" w:rsidP="00AA5D44">
      <w:pPr>
        <w:pStyle w:val="a3"/>
        <w:jc w:val="both"/>
        <w:rPr>
          <w:rFonts w:ascii="Times New Roman" w:hAnsi="Times New Roman" w:cs="Times New Roman"/>
          <w:b/>
          <w:sz w:val="28"/>
          <w:szCs w:val="28"/>
        </w:rPr>
      </w:pPr>
    </w:p>
    <w:p w:rsidR="001910D7" w:rsidRDefault="001910D7" w:rsidP="00AA5D44">
      <w:pPr>
        <w:pStyle w:val="a3"/>
        <w:jc w:val="both"/>
        <w:rPr>
          <w:rFonts w:ascii="Times New Roman" w:hAnsi="Times New Roman" w:cs="Times New Roman"/>
          <w:b/>
          <w:sz w:val="28"/>
          <w:szCs w:val="28"/>
        </w:rPr>
      </w:pPr>
    </w:p>
    <w:p w:rsidR="001910D7" w:rsidRDefault="001910D7" w:rsidP="00AA5D44">
      <w:pPr>
        <w:pStyle w:val="a3"/>
        <w:jc w:val="both"/>
        <w:rPr>
          <w:rFonts w:ascii="Times New Roman" w:hAnsi="Times New Roman" w:cs="Times New Roman"/>
          <w:b/>
          <w:sz w:val="28"/>
          <w:szCs w:val="28"/>
        </w:rPr>
      </w:pPr>
    </w:p>
    <w:p w:rsidR="001910D7" w:rsidRDefault="001910D7" w:rsidP="00AA5D44">
      <w:pPr>
        <w:pStyle w:val="a3"/>
        <w:jc w:val="both"/>
        <w:rPr>
          <w:rFonts w:ascii="Times New Roman" w:hAnsi="Times New Roman" w:cs="Times New Roman"/>
          <w:b/>
          <w:sz w:val="28"/>
          <w:szCs w:val="28"/>
        </w:rPr>
      </w:pPr>
    </w:p>
    <w:p w:rsidR="001910D7" w:rsidRDefault="001910D7" w:rsidP="00AA5D44">
      <w:pPr>
        <w:pStyle w:val="a3"/>
        <w:jc w:val="both"/>
        <w:rPr>
          <w:rFonts w:ascii="Times New Roman" w:hAnsi="Times New Roman" w:cs="Times New Roman"/>
          <w:b/>
          <w:sz w:val="28"/>
          <w:szCs w:val="28"/>
        </w:rPr>
      </w:pPr>
    </w:p>
    <w:p w:rsidR="001910D7" w:rsidRDefault="001910D7" w:rsidP="00AA5D44">
      <w:pPr>
        <w:pStyle w:val="a3"/>
        <w:jc w:val="both"/>
        <w:rPr>
          <w:rFonts w:ascii="Times New Roman" w:hAnsi="Times New Roman" w:cs="Times New Roman"/>
          <w:b/>
          <w:sz w:val="28"/>
          <w:szCs w:val="28"/>
        </w:rPr>
      </w:pPr>
    </w:p>
    <w:p w:rsidR="001910D7" w:rsidRDefault="001910D7" w:rsidP="00AA5D44">
      <w:pPr>
        <w:pStyle w:val="a3"/>
        <w:jc w:val="both"/>
        <w:rPr>
          <w:rFonts w:ascii="Times New Roman" w:hAnsi="Times New Roman" w:cs="Times New Roman"/>
          <w:b/>
          <w:sz w:val="28"/>
          <w:szCs w:val="28"/>
        </w:rPr>
      </w:pPr>
    </w:p>
    <w:p w:rsidR="001910D7" w:rsidRDefault="001910D7" w:rsidP="00AA5D44">
      <w:pPr>
        <w:pStyle w:val="a3"/>
        <w:jc w:val="both"/>
        <w:rPr>
          <w:rFonts w:ascii="Times New Roman" w:hAnsi="Times New Roman" w:cs="Times New Roman"/>
          <w:b/>
          <w:sz w:val="28"/>
          <w:szCs w:val="28"/>
        </w:rPr>
      </w:pPr>
    </w:p>
    <w:p w:rsidR="001910D7" w:rsidRDefault="001910D7" w:rsidP="00AA5D44">
      <w:pPr>
        <w:pStyle w:val="a3"/>
        <w:jc w:val="both"/>
        <w:rPr>
          <w:rFonts w:ascii="Times New Roman" w:hAnsi="Times New Roman" w:cs="Times New Roman"/>
          <w:b/>
          <w:sz w:val="28"/>
          <w:szCs w:val="28"/>
        </w:rPr>
      </w:pPr>
    </w:p>
    <w:p w:rsidR="001910D7" w:rsidRDefault="001910D7" w:rsidP="00AA5D44">
      <w:pPr>
        <w:pStyle w:val="a3"/>
        <w:jc w:val="both"/>
        <w:rPr>
          <w:rFonts w:ascii="Times New Roman" w:hAnsi="Times New Roman" w:cs="Times New Roman"/>
          <w:b/>
          <w:sz w:val="28"/>
          <w:szCs w:val="28"/>
        </w:rPr>
      </w:pPr>
    </w:p>
    <w:p w:rsidR="001C397C" w:rsidRDefault="001C397C" w:rsidP="001C397C">
      <w:pPr>
        <w:pStyle w:val="a3"/>
        <w:jc w:val="right"/>
      </w:pPr>
      <w:r w:rsidRPr="0092648D">
        <w:rPr>
          <w:b/>
          <w:bCs/>
        </w:rPr>
        <w:lastRenderedPageBreak/>
        <w:t> </w:t>
      </w:r>
      <w:r>
        <w:rPr>
          <w:b/>
          <w:bCs/>
        </w:rPr>
        <w:t xml:space="preserve">                                                                                        </w:t>
      </w:r>
      <w:r>
        <w:t xml:space="preserve">Утверждена </w:t>
      </w:r>
    </w:p>
    <w:p w:rsidR="001C397C" w:rsidRDefault="001C397C" w:rsidP="001C397C">
      <w:pPr>
        <w:pStyle w:val="a3"/>
        <w:jc w:val="right"/>
      </w:pPr>
      <w:r>
        <w:t xml:space="preserve">решением земского   собрания                                                                                                                                                                                                                                                                                                                            </w:t>
      </w:r>
      <w:proofErr w:type="spellStart"/>
      <w:r>
        <w:t>Огибнянского</w:t>
      </w:r>
      <w:proofErr w:type="spellEnd"/>
      <w:r>
        <w:t xml:space="preserve"> сельского поселения</w:t>
      </w:r>
    </w:p>
    <w:p w:rsidR="001C397C" w:rsidRDefault="001C397C" w:rsidP="001C397C">
      <w:pPr>
        <w:pStyle w:val="a3"/>
        <w:jc w:val="right"/>
      </w:pPr>
      <w:r>
        <w:t>от «09»  июня 2021 г.  № 124</w:t>
      </w:r>
    </w:p>
    <w:p w:rsidR="001C397C" w:rsidRPr="0092648D" w:rsidRDefault="001C397C" w:rsidP="001C397C">
      <w:pPr>
        <w:spacing w:before="100" w:beforeAutospacing="1" w:after="100" w:afterAutospacing="1" w:line="240" w:lineRule="auto"/>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b/>
          <w:i/>
          <w:iCs/>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b/>
          <w:i/>
          <w:iCs/>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b/>
          <w:i/>
          <w:iCs/>
          <w:sz w:val="24"/>
          <w:szCs w:val="24"/>
        </w:rPr>
      </w:pPr>
    </w:p>
    <w:p w:rsidR="001C397C" w:rsidRPr="00A21D66" w:rsidRDefault="001C397C" w:rsidP="001C397C">
      <w:pPr>
        <w:spacing w:before="100" w:beforeAutospacing="1" w:after="100" w:afterAutospacing="1" w:line="240" w:lineRule="auto"/>
        <w:jc w:val="center"/>
        <w:rPr>
          <w:rFonts w:ascii="Times New Roman" w:eastAsia="Times New Roman" w:hAnsi="Times New Roman" w:cs="Times New Roman"/>
          <w:b/>
          <w:i/>
          <w:iCs/>
          <w:sz w:val="40"/>
          <w:szCs w:val="40"/>
        </w:rPr>
      </w:pPr>
    </w:p>
    <w:p w:rsidR="001C397C" w:rsidRPr="00A21D66" w:rsidRDefault="001C397C" w:rsidP="001C397C">
      <w:pPr>
        <w:spacing w:before="100" w:beforeAutospacing="1" w:after="100" w:afterAutospacing="1" w:line="240" w:lineRule="auto"/>
        <w:jc w:val="center"/>
        <w:rPr>
          <w:rFonts w:ascii="Times New Roman" w:eastAsia="Times New Roman" w:hAnsi="Times New Roman" w:cs="Times New Roman"/>
          <w:b/>
          <w:sz w:val="40"/>
          <w:szCs w:val="40"/>
        </w:rPr>
      </w:pPr>
      <w:r w:rsidRPr="00A21D66">
        <w:rPr>
          <w:rFonts w:ascii="Times New Roman" w:eastAsia="Times New Roman" w:hAnsi="Times New Roman" w:cs="Times New Roman"/>
          <w:b/>
          <w:i/>
          <w:iCs/>
          <w:sz w:val="40"/>
          <w:szCs w:val="40"/>
        </w:rPr>
        <w:t>Программа</w:t>
      </w:r>
    </w:p>
    <w:p w:rsidR="001C397C" w:rsidRPr="00A21D66" w:rsidRDefault="001C397C" w:rsidP="001C397C">
      <w:pPr>
        <w:spacing w:before="100" w:beforeAutospacing="1" w:after="100" w:afterAutospacing="1" w:line="240" w:lineRule="auto"/>
        <w:jc w:val="center"/>
        <w:rPr>
          <w:rFonts w:ascii="Times New Roman" w:eastAsia="Times New Roman" w:hAnsi="Times New Roman" w:cs="Times New Roman"/>
          <w:b/>
          <w:sz w:val="40"/>
          <w:szCs w:val="40"/>
        </w:rPr>
      </w:pPr>
      <w:r w:rsidRPr="00A21D66">
        <w:rPr>
          <w:rFonts w:ascii="Times New Roman" w:eastAsia="Times New Roman" w:hAnsi="Times New Roman" w:cs="Times New Roman"/>
          <w:b/>
          <w:i/>
          <w:iCs/>
          <w:sz w:val="40"/>
          <w:szCs w:val="40"/>
        </w:rPr>
        <w:t>комплексного развития</w:t>
      </w:r>
    </w:p>
    <w:p w:rsidR="001C397C" w:rsidRPr="00A21D66" w:rsidRDefault="001C397C" w:rsidP="001C397C">
      <w:pPr>
        <w:spacing w:before="100" w:beforeAutospacing="1" w:after="100" w:afterAutospacing="1" w:line="240" w:lineRule="auto"/>
        <w:jc w:val="center"/>
        <w:rPr>
          <w:rFonts w:ascii="Times New Roman" w:eastAsia="Times New Roman" w:hAnsi="Times New Roman" w:cs="Times New Roman"/>
          <w:b/>
          <w:sz w:val="40"/>
          <w:szCs w:val="40"/>
        </w:rPr>
      </w:pPr>
      <w:r w:rsidRPr="00A21D66">
        <w:rPr>
          <w:rFonts w:ascii="Times New Roman" w:eastAsia="Times New Roman" w:hAnsi="Times New Roman" w:cs="Times New Roman"/>
          <w:b/>
          <w:i/>
          <w:iCs/>
          <w:sz w:val="40"/>
          <w:szCs w:val="40"/>
        </w:rPr>
        <w:t>систем коммунальной инфраструктуры муниципального образования</w:t>
      </w:r>
    </w:p>
    <w:p w:rsidR="001C397C" w:rsidRPr="00A21D66" w:rsidRDefault="001C397C" w:rsidP="001C397C">
      <w:pPr>
        <w:spacing w:before="100" w:beforeAutospacing="1" w:after="100" w:afterAutospacing="1" w:line="240" w:lineRule="auto"/>
        <w:jc w:val="center"/>
        <w:rPr>
          <w:rFonts w:ascii="Times New Roman" w:eastAsia="Times New Roman" w:hAnsi="Times New Roman" w:cs="Times New Roman"/>
          <w:b/>
          <w:sz w:val="40"/>
          <w:szCs w:val="40"/>
        </w:rPr>
      </w:pPr>
      <w:r w:rsidRPr="00A21D66">
        <w:rPr>
          <w:rFonts w:ascii="Times New Roman" w:eastAsia="Times New Roman" w:hAnsi="Times New Roman" w:cs="Times New Roman"/>
          <w:b/>
          <w:i/>
          <w:iCs/>
          <w:sz w:val="40"/>
          <w:szCs w:val="40"/>
        </w:rPr>
        <w:t>"</w:t>
      </w:r>
      <w:proofErr w:type="spellStart"/>
      <w:r>
        <w:rPr>
          <w:rFonts w:ascii="Times New Roman" w:eastAsia="Times New Roman" w:hAnsi="Times New Roman" w:cs="Times New Roman"/>
          <w:b/>
          <w:i/>
          <w:iCs/>
          <w:sz w:val="40"/>
          <w:szCs w:val="40"/>
        </w:rPr>
        <w:t>Огибнянское</w:t>
      </w:r>
      <w:proofErr w:type="spellEnd"/>
      <w:r w:rsidRPr="00A21D66">
        <w:rPr>
          <w:rFonts w:ascii="Times New Roman" w:eastAsia="Times New Roman" w:hAnsi="Times New Roman" w:cs="Times New Roman"/>
          <w:b/>
          <w:i/>
          <w:iCs/>
          <w:sz w:val="40"/>
          <w:szCs w:val="40"/>
        </w:rPr>
        <w:t xml:space="preserve"> сельское поселение"</w:t>
      </w:r>
    </w:p>
    <w:p w:rsidR="001C397C" w:rsidRPr="00A21D66" w:rsidRDefault="001C397C" w:rsidP="001C397C">
      <w:pPr>
        <w:spacing w:before="100" w:beforeAutospacing="1" w:after="100" w:afterAutospacing="1" w:line="240" w:lineRule="auto"/>
        <w:jc w:val="center"/>
        <w:rPr>
          <w:rFonts w:ascii="Times New Roman" w:eastAsia="Times New Roman" w:hAnsi="Times New Roman" w:cs="Times New Roman"/>
          <w:b/>
          <w:sz w:val="40"/>
          <w:szCs w:val="40"/>
        </w:rPr>
      </w:pPr>
      <w:r w:rsidRPr="00A21D66">
        <w:rPr>
          <w:rFonts w:ascii="Times New Roman" w:eastAsia="Times New Roman" w:hAnsi="Times New Roman" w:cs="Times New Roman"/>
          <w:b/>
          <w:i/>
          <w:iCs/>
          <w:sz w:val="40"/>
          <w:szCs w:val="40"/>
        </w:rPr>
        <w:t>Чернянского района</w:t>
      </w:r>
    </w:p>
    <w:p w:rsidR="001C397C" w:rsidRPr="00A21D66" w:rsidRDefault="001C397C" w:rsidP="001C397C">
      <w:pPr>
        <w:spacing w:before="100" w:beforeAutospacing="1" w:after="100" w:afterAutospacing="1" w:line="240" w:lineRule="auto"/>
        <w:jc w:val="center"/>
        <w:rPr>
          <w:rFonts w:ascii="Times New Roman" w:eastAsia="Times New Roman" w:hAnsi="Times New Roman" w:cs="Times New Roman"/>
          <w:b/>
          <w:sz w:val="40"/>
          <w:szCs w:val="40"/>
        </w:rPr>
      </w:pPr>
      <w:r w:rsidRPr="00A21D66">
        <w:rPr>
          <w:rFonts w:ascii="Times New Roman" w:eastAsia="Times New Roman" w:hAnsi="Times New Roman" w:cs="Times New Roman"/>
          <w:b/>
          <w:i/>
          <w:iCs/>
          <w:sz w:val="40"/>
          <w:szCs w:val="40"/>
        </w:rPr>
        <w:t>Белгородской области</w:t>
      </w:r>
    </w:p>
    <w:p w:rsidR="001C397C" w:rsidRPr="00A21D66" w:rsidRDefault="001C397C" w:rsidP="001C397C">
      <w:pPr>
        <w:spacing w:before="100" w:beforeAutospacing="1" w:after="100" w:afterAutospacing="1" w:line="240" w:lineRule="auto"/>
        <w:jc w:val="center"/>
        <w:rPr>
          <w:rFonts w:ascii="Times New Roman" w:eastAsia="Times New Roman" w:hAnsi="Times New Roman" w:cs="Times New Roman"/>
          <w:b/>
          <w:sz w:val="40"/>
          <w:szCs w:val="40"/>
        </w:rPr>
      </w:pPr>
      <w:r w:rsidRPr="00A21D66">
        <w:rPr>
          <w:rFonts w:ascii="Times New Roman" w:eastAsia="Times New Roman" w:hAnsi="Times New Roman" w:cs="Times New Roman"/>
          <w:b/>
          <w:i/>
          <w:iCs/>
          <w:sz w:val="40"/>
          <w:szCs w:val="40"/>
        </w:rPr>
        <w:t xml:space="preserve"> на период</w:t>
      </w:r>
      <w:r>
        <w:rPr>
          <w:rFonts w:ascii="Times New Roman" w:eastAsia="Times New Roman" w:hAnsi="Times New Roman" w:cs="Times New Roman"/>
          <w:b/>
          <w:i/>
          <w:iCs/>
          <w:sz w:val="40"/>
          <w:szCs w:val="40"/>
        </w:rPr>
        <w:t xml:space="preserve"> с 2021 до 2025 годы</w:t>
      </w:r>
      <w:r w:rsidRPr="00A21D66">
        <w:rPr>
          <w:rFonts w:ascii="Times New Roman" w:eastAsia="Times New Roman" w:hAnsi="Times New Roman" w:cs="Times New Roman"/>
          <w:b/>
          <w:i/>
          <w:iCs/>
          <w:sz w:val="40"/>
          <w:szCs w:val="40"/>
        </w:rPr>
        <w:t>.</w:t>
      </w:r>
    </w:p>
    <w:p w:rsidR="001C397C" w:rsidRPr="0092648D"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(Актуализация на 2022 год)</w:t>
      </w:r>
    </w:p>
    <w:p w:rsidR="001C397C" w:rsidRPr="0092648D"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Pr="0092648D" w:rsidRDefault="001C397C" w:rsidP="001C397C">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b/>
          <w:bCs/>
          <w:sz w:val="24"/>
          <w:szCs w:val="24"/>
        </w:rPr>
        <w:t> </w:t>
      </w:r>
    </w:p>
    <w:p w:rsidR="001C397C" w:rsidRDefault="001C397C" w:rsidP="001C397C">
      <w:pPr>
        <w:spacing w:before="100" w:beforeAutospacing="1" w:after="100" w:afterAutospacing="1" w:line="240" w:lineRule="auto"/>
        <w:rPr>
          <w:rFonts w:ascii="Times New Roman" w:eastAsia="Times New Roman" w:hAnsi="Times New Roman" w:cs="Times New Roman"/>
          <w:b/>
          <w:bCs/>
          <w:sz w:val="24"/>
          <w:szCs w:val="24"/>
        </w:rPr>
      </w:pPr>
      <w:r w:rsidRPr="0092648D">
        <w:rPr>
          <w:rFonts w:ascii="Times New Roman" w:eastAsia="Times New Roman" w:hAnsi="Times New Roman" w:cs="Times New Roman"/>
          <w:b/>
          <w:bCs/>
          <w:sz w:val="24"/>
          <w:szCs w:val="24"/>
        </w:rPr>
        <w:t> </w:t>
      </w:r>
    </w:p>
    <w:p w:rsidR="001C397C" w:rsidRDefault="001C397C" w:rsidP="001C397C">
      <w:pPr>
        <w:spacing w:before="100" w:beforeAutospacing="1" w:after="100" w:afterAutospacing="1" w:line="240" w:lineRule="auto"/>
        <w:rPr>
          <w:rFonts w:ascii="Times New Roman" w:eastAsia="Times New Roman" w:hAnsi="Times New Roman" w:cs="Times New Roman"/>
          <w:b/>
          <w:bCs/>
          <w:sz w:val="24"/>
          <w:szCs w:val="24"/>
        </w:rPr>
      </w:pPr>
    </w:p>
    <w:p w:rsidR="001C397C" w:rsidRDefault="001C397C" w:rsidP="001C397C">
      <w:pPr>
        <w:spacing w:before="100" w:beforeAutospacing="1" w:after="100" w:afterAutospacing="1" w:line="240" w:lineRule="auto"/>
        <w:rPr>
          <w:rFonts w:ascii="Times New Roman" w:eastAsia="Times New Roman" w:hAnsi="Times New Roman" w:cs="Times New Roman"/>
          <w:b/>
          <w:bCs/>
          <w:sz w:val="24"/>
          <w:szCs w:val="24"/>
        </w:rPr>
      </w:pPr>
    </w:p>
    <w:p w:rsidR="001C397C" w:rsidRPr="00B85355" w:rsidRDefault="001C397C" w:rsidP="001C397C">
      <w:pPr>
        <w:spacing w:before="100" w:beforeAutospacing="1" w:after="100" w:afterAutospacing="1" w:line="240" w:lineRule="auto"/>
        <w:rPr>
          <w:rFonts w:ascii="Times New Roman" w:eastAsia="Times New Roman" w:hAnsi="Times New Roman" w:cs="Times New Roman"/>
          <w:b/>
          <w:bCs/>
          <w:sz w:val="24"/>
          <w:szCs w:val="24"/>
        </w:rPr>
      </w:pPr>
    </w:p>
    <w:p w:rsidR="001C397C" w:rsidRPr="00B85355" w:rsidRDefault="001C397C" w:rsidP="001C397C">
      <w:pPr>
        <w:spacing w:before="100" w:beforeAutospacing="1" w:after="100" w:afterAutospacing="1" w:line="240" w:lineRule="auto"/>
        <w:jc w:val="center"/>
        <w:rPr>
          <w:rFonts w:ascii="Times New Roman" w:eastAsia="Times New Roman" w:hAnsi="Times New Roman" w:cs="Times New Roman"/>
          <w:b/>
          <w:sz w:val="24"/>
          <w:szCs w:val="24"/>
        </w:rPr>
      </w:pPr>
      <w:r w:rsidRPr="00B85355">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21</w:t>
      </w:r>
      <w:r w:rsidRPr="00B85355">
        <w:rPr>
          <w:rFonts w:ascii="Times New Roman" w:eastAsia="Times New Roman" w:hAnsi="Times New Roman" w:cs="Times New Roman"/>
          <w:b/>
          <w:sz w:val="24"/>
          <w:szCs w:val="24"/>
        </w:rPr>
        <w:t xml:space="preserve"> год</w:t>
      </w:r>
    </w:p>
    <w:p w:rsidR="001C397C" w:rsidRPr="0092648D"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r w:rsidRPr="0092648D">
        <w:rPr>
          <w:rFonts w:ascii="Times New Roman" w:eastAsia="Times New Roman" w:hAnsi="Times New Roman" w:cs="Times New Roman"/>
          <w:b/>
          <w:bCs/>
          <w:sz w:val="24"/>
          <w:szCs w:val="24"/>
        </w:rPr>
        <w:t>Введение</w:t>
      </w:r>
    </w:p>
    <w:p w:rsidR="001C397C" w:rsidRPr="0092648D" w:rsidRDefault="001C397C" w:rsidP="001C397C">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w:t>
      </w:r>
    </w:p>
    <w:p w:rsidR="001C397C" w:rsidRPr="0092648D" w:rsidRDefault="001C397C" w:rsidP="001C39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92648D">
        <w:rPr>
          <w:rFonts w:ascii="Times New Roman" w:eastAsia="Times New Roman" w:hAnsi="Times New Roman" w:cs="Times New Roman"/>
          <w:sz w:val="24"/>
          <w:szCs w:val="24"/>
        </w:rPr>
        <w:t>Программа комплексного развития коммунальной инфраструктуры муниципального образования «</w:t>
      </w:r>
      <w:proofErr w:type="spellStart"/>
      <w:r>
        <w:rPr>
          <w:rFonts w:ascii="Times New Roman" w:eastAsia="Times New Roman" w:hAnsi="Times New Roman" w:cs="Times New Roman"/>
          <w:sz w:val="24"/>
          <w:szCs w:val="24"/>
        </w:rPr>
        <w:t>Огибнянское</w:t>
      </w:r>
      <w:proofErr w:type="spellEnd"/>
      <w:r>
        <w:rPr>
          <w:rFonts w:ascii="Times New Roman" w:eastAsia="Times New Roman" w:hAnsi="Times New Roman" w:cs="Times New Roman"/>
          <w:sz w:val="24"/>
          <w:szCs w:val="24"/>
        </w:rPr>
        <w:t xml:space="preserve"> сельское поселение» на 2021 – 2025 </w:t>
      </w:r>
      <w:proofErr w:type="spellStart"/>
      <w:proofErr w:type="gramStart"/>
      <w:r>
        <w:rPr>
          <w:rFonts w:ascii="Times New Roman" w:eastAsia="Times New Roman" w:hAnsi="Times New Roman" w:cs="Times New Roman"/>
          <w:sz w:val="24"/>
          <w:szCs w:val="24"/>
        </w:rPr>
        <w:t>гг</w:t>
      </w:r>
      <w:proofErr w:type="spellEnd"/>
      <w:proofErr w:type="gramEnd"/>
      <w:r>
        <w:rPr>
          <w:rFonts w:ascii="Times New Roman" w:eastAsia="Times New Roman" w:hAnsi="Times New Roman" w:cs="Times New Roman"/>
          <w:sz w:val="24"/>
          <w:szCs w:val="24"/>
        </w:rPr>
        <w:t xml:space="preserve"> </w:t>
      </w:r>
      <w:r w:rsidRPr="009264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(далее- Программа) </w:t>
      </w:r>
      <w:r w:rsidRPr="0092648D">
        <w:rPr>
          <w:rFonts w:ascii="Times New Roman" w:eastAsia="Times New Roman" w:hAnsi="Times New Roman" w:cs="Times New Roman"/>
          <w:sz w:val="24"/>
          <w:szCs w:val="24"/>
        </w:rPr>
        <w:t>разработана на основании</w:t>
      </w:r>
      <w:r>
        <w:rPr>
          <w:rFonts w:ascii="Times New Roman" w:eastAsia="Times New Roman" w:hAnsi="Times New Roman" w:cs="Times New Roman"/>
          <w:sz w:val="24"/>
          <w:szCs w:val="24"/>
        </w:rPr>
        <w:t>: п.5 ст.26 гл.3 Градостроительного</w:t>
      </w:r>
      <w:r w:rsidRPr="0092648D">
        <w:rPr>
          <w:rFonts w:ascii="Times New Roman" w:eastAsia="Times New Roman" w:hAnsi="Times New Roman" w:cs="Times New Roman"/>
          <w:sz w:val="24"/>
          <w:szCs w:val="24"/>
        </w:rPr>
        <w:t xml:space="preserve"> кодекс</w:t>
      </w:r>
      <w:r>
        <w:rPr>
          <w:rFonts w:ascii="Times New Roman" w:eastAsia="Times New Roman" w:hAnsi="Times New Roman" w:cs="Times New Roman"/>
          <w:sz w:val="24"/>
          <w:szCs w:val="24"/>
        </w:rPr>
        <w:t>а</w:t>
      </w:r>
      <w:r w:rsidRPr="0092648D">
        <w:rPr>
          <w:rFonts w:ascii="Times New Roman" w:eastAsia="Times New Roman" w:hAnsi="Times New Roman" w:cs="Times New Roman"/>
          <w:sz w:val="24"/>
          <w:szCs w:val="24"/>
        </w:rPr>
        <w:t xml:space="preserve"> Российской Федерации</w:t>
      </w:r>
      <w:r>
        <w:rPr>
          <w:rFonts w:ascii="Times New Roman" w:eastAsia="Times New Roman" w:hAnsi="Times New Roman" w:cs="Times New Roman"/>
          <w:sz w:val="24"/>
          <w:szCs w:val="24"/>
        </w:rPr>
        <w:t>,</w:t>
      </w:r>
      <w:r w:rsidRPr="009264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п.п.9.9 ст.14 </w:t>
      </w:r>
      <w:r w:rsidRPr="0092648D">
        <w:rPr>
          <w:rFonts w:ascii="Times New Roman" w:eastAsia="Times New Roman" w:hAnsi="Times New Roman" w:cs="Times New Roman"/>
          <w:sz w:val="24"/>
          <w:szCs w:val="24"/>
        </w:rPr>
        <w:t xml:space="preserve">Федерального закона от </w:t>
      </w:r>
      <w:r>
        <w:rPr>
          <w:rFonts w:ascii="Times New Roman" w:eastAsia="Times New Roman" w:hAnsi="Times New Roman" w:cs="Times New Roman"/>
          <w:sz w:val="24"/>
          <w:szCs w:val="24"/>
        </w:rPr>
        <w:t>21</w:t>
      </w:r>
      <w:r w:rsidRPr="0092648D">
        <w:rPr>
          <w:rFonts w:ascii="Times New Roman" w:eastAsia="Times New Roman" w:hAnsi="Times New Roman" w:cs="Times New Roman"/>
          <w:sz w:val="24"/>
          <w:szCs w:val="24"/>
        </w:rPr>
        <w:t>.</w:t>
      </w:r>
      <w:r>
        <w:rPr>
          <w:rFonts w:ascii="Times New Roman" w:eastAsia="Times New Roman" w:hAnsi="Times New Roman" w:cs="Times New Roman"/>
          <w:sz w:val="24"/>
          <w:szCs w:val="24"/>
        </w:rPr>
        <w:t>07.2007</w:t>
      </w:r>
      <w:r w:rsidRPr="009264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185</w:t>
      </w:r>
      <w:r w:rsidRPr="0092648D">
        <w:rPr>
          <w:rFonts w:ascii="Times New Roman" w:eastAsia="Times New Roman" w:hAnsi="Times New Roman" w:cs="Times New Roman"/>
          <w:sz w:val="24"/>
          <w:szCs w:val="24"/>
        </w:rPr>
        <w:t>-ФЗ</w:t>
      </w:r>
      <w:r>
        <w:rPr>
          <w:rFonts w:ascii="Times New Roman" w:eastAsia="Times New Roman" w:hAnsi="Times New Roman" w:cs="Times New Roman"/>
          <w:sz w:val="24"/>
          <w:szCs w:val="24"/>
        </w:rPr>
        <w:t xml:space="preserve"> «О фонде содействия реформированию жилищно-коммунального хозяйства», </w:t>
      </w:r>
      <w:r w:rsidRPr="0092648D">
        <w:rPr>
          <w:rFonts w:ascii="Times New Roman" w:eastAsia="Times New Roman" w:hAnsi="Times New Roman" w:cs="Times New Roman"/>
          <w:sz w:val="24"/>
          <w:szCs w:val="24"/>
        </w:rPr>
        <w:t>Федерального закона от 06.10.2003 №131-ФЗ «Об общих принципах организации местного самоуправления в Российской Федерации», Устава муниципального образования «</w:t>
      </w:r>
      <w:proofErr w:type="spellStart"/>
      <w:r>
        <w:rPr>
          <w:rFonts w:ascii="Times New Roman" w:eastAsia="Times New Roman" w:hAnsi="Times New Roman" w:cs="Times New Roman"/>
          <w:sz w:val="24"/>
          <w:szCs w:val="24"/>
        </w:rPr>
        <w:t>Огибнянское</w:t>
      </w:r>
      <w:proofErr w:type="spellEnd"/>
      <w:r>
        <w:rPr>
          <w:rFonts w:ascii="Times New Roman" w:eastAsia="Times New Roman" w:hAnsi="Times New Roman" w:cs="Times New Roman"/>
          <w:sz w:val="24"/>
          <w:szCs w:val="24"/>
        </w:rPr>
        <w:t xml:space="preserve"> </w:t>
      </w:r>
      <w:r w:rsidRPr="0092648D">
        <w:rPr>
          <w:rFonts w:ascii="Times New Roman" w:eastAsia="Times New Roman" w:hAnsi="Times New Roman" w:cs="Times New Roman"/>
          <w:sz w:val="24"/>
          <w:szCs w:val="24"/>
        </w:rPr>
        <w:t xml:space="preserve"> сельское поселение» и </w:t>
      </w:r>
      <w:r>
        <w:rPr>
          <w:rFonts w:ascii="Times New Roman" w:eastAsia="Times New Roman" w:hAnsi="Times New Roman" w:cs="Times New Roman"/>
          <w:sz w:val="24"/>
          <w:szCs w:val="24"/>
        </w:rPr>
        <w:t>Генерального</w:t>
      </w:r>
      <w:r w:rsidRPr="0092648D">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лана</w:t>
      </w:r>
      <w:r w:rsidRPr="0092648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Огибнянского</w:t>
      </w:r>
      <w:proofErr w:type="spellEnd"/>
      <w:r>
        <w:rPr>
          <w:rFonts w:ascii="Times New Roman" w:eastAsia="Times New Roman" w:hAnsi="Times New Roman" w:cs="Times New Roman"/>
          <w:sz w:val="24"/>
          <w:szCs w:val="24"/>
        </w:rPr>
        <w:t xml:space="preserve"> </w:t>
      </w:r>
      <w:r w:rsidRPr="0092648D">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p>
    <w:p w:rsidR="001C397C" w:rsidRPr="0092648D" w:rsidRDefault="001C397C" w:rsidP="001C397C">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92648D">
        <w:rPr>
          <w:rFonts w:ascii="Times New Roman" w:eastAsia="Times New Roman" w:hAnsi="Times New Roman" w:cs="Times New Roman"/>
          <w:sz w:val="24"/>
          <w:szCs w:val="24"/>
        </w:rPr>
        <w:t>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w:t>
      </w:r>
      <w:proofErr w:type="gramEnd"/>
      <w:r w:rsidRPr="0092648D">
        <w:rPr>
          <w:rFonts w:ascii="Times New Roman" w:eastAsia="Times New Roman" w:hAnsi="Times New Roman" w:cs="Times New Roman"/>
          <w:sz w:val="24"/>
          <w:szCs w:val="24"/>
        </w:rPr>
        <w:t xml:space="preserve">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proofErr w:type="spellStart"/>
      <w:r>
        <w:rPr>
          <w:rFonts w:ascii="Times New Roman" w:eastAsia="Times New Roman" w:hAnsi="Times New Roman" w:cs="Times New Roman"/>
          <w:sz w:val="24"/>
          <w:szCs w:val="24"/>
        </w:rPr>
        <w:t>Огибнянского</w:t>
      </w:r>
      <w:proofErr w:type="spellEnd"/>
      <w:r>
        <w:rPr>
          <w:rFonts w:ascii="Times New Roman" w:eastAsia="Times New Roman" w:hAnsi="Times New Roman" w:cs="Times New Roman"/>
          <w:sz w:val="24"/>
          <w:szCs w:val="24"/>
        </w:rPr>
        <w:t xml:space="preserve"> </w:t>
      </w:r>
      <w:r w:rsidRPr="0092648D">
        <w:rPr>
          <w:rFonts w:ascii="Times New Roman" w:eastAsia="Times New Roman" w:hAnsi="Times New Roman" w:cs="Times New Roman"/>
          <w:sz w:val="24"/>
          <w:szCs w:val="24"/>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1C397C" w:rsidRPr="0092648D" w:rsidRDefault="001C397C" w:rsidP="001C397C">
      <w:pPr>
        <w:spacing w:before="100" w:beforeAutospacing="1" w:after="100" w:afterAutospacing="1" w:line="240" w:lineRule="auto"/>
        <w:ind w:firstLine="708"/>
        <w:jc w:val="both"/>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1C397C" w:rsidRDefault="001C397C" w:rsidP="001C397C">
      <w:pPr>
        <w:spacing w:before="100" w:beforeAutospacing="1" w:after="100" w:afterAutospacing="1" w:line="240" w:lineRule="auto"/>
        <w:ind w:firstLine="708"/>
        <w:jc w:val="both"/>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2B2711" w:rsidRDefault="002B2711" w:rsidP="001C397C">
      <w:pPr>
        <w:spacing w:before="100" w:beforeAutospacing="1" w:after="100" w:afterAutospacing="1" w:line="240" w:lineRule="auto"/>
        <w:jc w:val="center"/>
        <w:rPr>
          <w:rFonts w:ascii="Times New Roman" w:eastAsia="Times New Roman" w:hAnsi="Times New Roman" w:cs="Times New Roman"/>
          <w:sz w:val="24"/>
          <w:szCs w:val="24"/>
        </w:rPr>
      </w:pPr>
    </w:p>
    <w:p w:rsidR="002B2711" w:rsidRDefault="002B2711"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p>
    <w:p w:rsidR="001C397C" w:rsidRPr="00E66030" w:rsidRDefault="001C397C" w:rsidP="001C397C">
      <w:pPr>
        <w:spacing w:before="100" w:beforeAutospacing="1" w:after="100" w:afterAutospacing="1" w:line="240" w:lineRule="auto"/>
        <w:jc w:val="center"/>
        <w:rPr>
          <w:rFonts w:ascii="Times New Roman" w:eastAsia="Times New Roman" w:hAnsi="Times New Roman" w:cs="Times New Roman"/>
          <w:b/>
          <w:sz w:val="24"/>
          <w:szCs w:val="24"/>
        </w:rPr>
      </w:pPr>
      <w:r w:rsidRPr="00E66030">
        <w:rPr>
          <w:rFonts w:ascii="Times New Roman" w:eastAsia="Times New Roman" w:hAnsi="Times New Roman" w:cs="Times New Roman"/>
          <w:b/>
          <w:sz w:val="24"/>
          <w:szCs w:val="24"/>
          <w:lang w:val="en-US"/>
        </w:rPr>
        <w:t>I</w:t>
      </w:r>
      <w:r w:rsidRPr="00E66030">
        <w:rPr>
          <w:rFonts w:ascii="Times New Roman" w:eastAsia="Times New Roman" w:hAnsi="Times New Roman" w:cs="Times New Roman"/>
          <w:b/>
          <w:sz w:val="24"/>
          <w:szCs w:val="24"/>
        </w:rPr>
        <w:t>.ПАСПОРТ ПРОГРАММЫ</w:t>
      </w:r>
    </w:p>
    <w:p w:rsidR="001C397C" w:rsidRPr="00E66030" w:rsidRDefault="001C397C" w:rsidP="001C397C">
      <w:pPr>
        <w:spacing w:before="100" w:beforeAutospacing="1" w:after="100" w:afterAutospacing="1" w:line="240" w:lineRule="auto"/>
        <w:jc w:val="center"/>
        <w:rPr>
          <w:rFonts w:ascii="Times New Roman" w:eastAsia="Times New Roman" w:hAnsi="Times New Roman" w:cs="Times New Roman"/>
          <w:b/>
          <w:sz w:val="24"/>
          <w:szCs w:val="24"/>
        </w:rPr>
      </w:pPr>
      <w:r w:rsidRPr="00E66030">
        <w:rPr>
          <w:rFonts w:ascii="Times New Roman" w:eastAsia="Times New Roman" w:hAnsi="Times New Roman" w:cs="Times New Roman"/>
          <w:b/>
          <w:sz w:val="24"/>
          <w:szCs w:val="24"/>
        </w:rPr>
        <w:t>комплексного развития систем коммунальной инфраструктуры</w:t>
      </w:r>
    </w:p>
    <w:p w:rsidR="001C397C" w:rsidRPr="00E66030" w:rsidRDefault="001C397C" w:rsidP="001C397C">
      <w:pPr>
        <w:spacing w:before="100" w:beforeAutospacing="1" w:after="100" w:afterAutospacing="1" w:line="240" w:lineRule="auto"/>
        <w:jc w:val="center"/>
        <w:rPr>
          <w:rFonts w:ascii="Times New Roman" w:eastAsia="Times New Roman" w:hAnsi="Times New Roman" w:cs="Times New Roman"/>
          <w:b/>
          <w:sz w:val="24"/>
          <w:szCs w:val="24"/>
        </w:rPr>
      </w:pPr>
      <w:r w:rsidRPr="00E66030">
        <w:rPr>
          <w:rFonts w:ascii="Times New Roman" w:eastAsia="Times New Roman" w:hAnsi="Times New Roman" w:cs="Times New Roman"/>
          <w:b/>
          <w:sz w:val="24"/>
          <w:szCs w:val="24"/>
        </w:rPr>
        <w:t>муниципального образования "</w:t>
      </w:r>
      <w:proofErr w:type="spellStart"/>
      <w:r w:rsidRPr="00E66030">
        <w:rPr>
          <w:rFonts w:ascii="Times New Roman" w:eastAsia="Times New Roman" w:hAnsi="Times New Roman" w:cs="Times New Roman"/>
          <w:b/>
          <w:sz w:val="24"/>
          <w:szCs w:val="24"/>
        </w:rPr>
        <w:t>Огибнянское</w:t>
      </w:r>
      <w:proofErr w:type="spellEnd"/>
      <w:r w:rsidRPr="00E66030">
        <w:rPr>
          <w:rFonts w:ascii="Times New Roman" w:eastAsia="Times New Roman" w:hAnsi="Times New Roman" w:cs="Times New Roman"/>
          <w:b/>
          <w:sz w:val="24"/>
          <w:szCs w:val="24"/>
        </w:rPr>
        <w:t xml:space="preserve">  сельское поселение"</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6631"/>
      </w:tblGrid>
      <w:tr w:rsidR="001C397C" w:rsidRPr="0092648D" w:rsidTr="008A72E4">
        <w:trPr>
          <w:trHeight w:val="1147"/>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Наименование Программы</w:t>
            </w:r>
          </w:p>
        </w:tc>
        <w:tc>
          <w:tcPr>
            <w:tcW w:w="6631"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Программа комплексного развития систем коммунальной инфраструктуры муниципального образования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Огибнянское</w:t>
            </w:r>
            <w:proofErr w:type="spellEnd"/>
            <w:r>
              <w:rPr>
                <w:rFonts w:ascii="Times New Roman" w:eastAsia="Times New Roman" w:hAnsi="Times New Roman" w:cs="Times New Roman"/>
                <w:sz w:val="24"/>
                <w:szCs w:val="24"/>
              </w:rPr>
              <w:t xml:space="preserve"> сельское поселение</w:t>
            </w:r>
            <w:r w:rsidRPr="009264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Чернян</w:t>
            </w:r>
            <w:r w:rsidRPr="0092648D">
              <w:rPr>
                <w:rFonts w:ascii="Times New Roman" w:eastAsia="Times New Roman" w:hAnsi="Times New Roman" w:cs="Times New Roman"/>
                <w:sz w:val="24"/>
                <w:szCs w:val="24"/>
              </w:rPr>
              <w:t xml:space="preserve">ского района, </w:t>
            </w:r>
            <w:r>
              <w:rPr>
                <w:rFonts w:ascii="Times New Roman" w:eastAsia="Times New Roman" w:hAnsi="Times New Roman" w:cs="Times New Roman"/>
                <w:sz w:val="24"/>
                <w:szCs w:val="24"/>
              </w:rPr>
              <w:t xml:space="preserve">Белгородской обл. на 2021-2025 </w:t>
            </w:r>
            <w:r w:rsidRPr="0092648D">
              <w:rPr>
                <w:rFonts w:ascii="Times New Roman" w:eastAsia="Times New Roman" w:hAnsi="Times New Roman" w:cs="Times New Roman"/>
                <w:sz w:val="24"/>
                <w:szCs w:val="24"/>
              </w:rPr>
              <w:t>гг</w:t>
            </w:r>
            <w:proofErr w:type="gramStart"/>
            <w:r>
              <w:rPr>
                <w:rFonts w:ascii="Times New Roman" w:eastAsia="Times New Roman" w:hAnsi="Times New Roman" w:cs="Times New Roman"/>
                <w:sz w:val="24"/>
                <w:szCs w:val="24"/>
              </w:rPr>
              <w:t>.</w:t>
            </w:r>
            <w:r w:rsidRPr="0092648D">
              <w:rPr>
                <w:rFonts w:ascii="Times New Roman" w:eastAsia="Times New Roman" w:hAnsi="Times New Roman" w:cs="Times New Roman"/>
                <w:sz w:val="24"/>
                <w:szCs w:val="24"/>
              </w:rPr>
              <w:t>(</w:t>
            </w:r>
            <w:proofErr w:type="gramEnd"/>
            <w:r w:rsidRPr="0092648D">
              <w:rPr>
                <w:rFonts w:ascii="Times New Roman" w:eastAsia="Times New Roman" w:hAnsi="Times New Roman" w:cs="Times New Roman"/>
                <w:sz w:val="24"/>
                <w:szCs w:val="24"/>
              </w:rPr>
              <w:t>далее – Программа).</w:t>
            </w:r>
          </w:p>
        </w:tc>
      </w:tr>
      <w:tr w:rsidR="001C397C" w:rsidRPr="0092648D" w:rsidTr="008A72E4">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Основание для разработки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1C397C"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648D">
              <w:rPr>
                <w:rFonts w:ascii="Times New Roman" w:eastAsia="Times New Roman" w:hAnsi="Times New Roman" w:cs="Times New Roman"/>
                <w:sz w:val="24"/>
                <w:szCs w:val="24"/>
              </w:rPr>
              <w:t>Градостроительный кодекс Российской Федерации,</w:t>
            </w:r>
          </w:p>
          <w:p w:rsidR="001C397C" w:rsidRPr="0077615C"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7615C">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1C397C" w:rsidRPr="0092648D" w:rsidRDefault="001C397C" w:rsidP="008A72E4">
            <w:pPr>
              <w:spacing w:before="100" w:beforeAutospacing="1" w:after="100" w:afterAutospacing="1" w:line="240" w:lineRule="auto"/>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1C397C"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648D">
              <w:rPr>
                <w:rFonts w:ascii="Times New Roman" w:eastAsia="Times New Roman" w:hAnsi="Times New Roman" w:cs="Times New Roman"/>
                <w:sz w:val="24"/>
                <w:szCs w:val="24"/>
              </w:rPr>
              <w:t xml:space="preserve"> Генеральный план муниципального образования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Огибнянского</w:t>
            </w:r>
            <w:proofErr w:type="spellEnd"/>
            <w:r>
              <w:rPr>
                <w:rFonts w:ascii="Times New Roman" w:eastAsia="Times New Roman" w:hAnsi="Times New Roman" w:cs="Times New Roman"/>
                <w:sz w:val="24"/>
                <w:szCs w:val="24"/>
              </w:rPr>
              <w:t xml:space="preserve">  сельское поселение</w:t>
            </w:r>
            <w:r w:rsidRPr="009264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Чернян</w:t>
            </w:r>
            <w:r w:rsidRPr="0092648D">
              <w:rPr>
                <w:rFonts w:ascii="Times New Roman" w:eastAsia="Times New Roman" w:hAnsi="Times New Roman" w:cs="Times New Roman"/>
                <w:sz w:val="24"/>
                <w:szCs w:val="24"/>
              </w:rPr>
              <w:t xml:space="preserve">ского района, </w:t>
            </w:r>
            <w:proofErr w:type="gramStart"/>
            <w:r>
              <w:rPr>
                <w:rFonts w:ascii="Times New Roman" w:eastAsia="Times New Roman" w:hAnsi="Times New Roman" w:cs="Times New Roman"/>
                <w:sz w:val="24"/>
                <w:szCs w:val="24"/>
              </w:rPr>
              <w:t>Белгородской</w:t>
            </w:r>
            <w:proofErr w:type="gramEnd"/>
            <w:r>
              <w:rPr>
                <w:rFonts w:ascii="Times New Roman" w:eastAsia="Times New Roman" w:hAnsi="Times New Roman" w:cs="Times New Roman"/>
                <w:sz w:val="24"/>
                <w:szCs w:val="24"/>
              </w:rPr>
              <w:t xml:space="preserve"> обл.</w:t>
            </w:r>
          </w:p>
          <w:p w:rsidR="001C397C" w:rsidRDefault="001C397C" w:rsidP="008A72E4">
            <w:pPr>
              <w:spacing w:before="100" w:beforeAutospacing="1" w:after="100" w:afterAutospacing="1" w:line="240" w:lineRule="auto"/>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муниципального образования «</w:t>
            </w:r>
            <w:proofErr w:type="spellStart"/>
            <w:r>
              <w:rPr>
                <w:rFonts w:ascii="Times New Roman" w:eastAsia="Times New Roman" w:hAnsi="Times New Roman" w:cs="Times New Roman"/>
                <w:sz w:val="24"/>
                <w:szCs w:val="24"/>
              </w:rPr>
              <w:t>Огибнянское</w:t>
            </w:r>
            <w:proofErr w:type="spellEnd"/>
            <w:r>
              <w:rPr>
                <w:rFonts w:ascii="Times New Roman" w:eastAsia="Times New Roman" w:hAnsi="Times New Roman" w:cs="Times New Roman"/>
                <w:sz w:val="24"/>
                <w:szCs w:val="24"/>
              </w:rPr>
              <w:t xml:space="preserve"> сельское поселение» Чернянского района Белгородской области</w:t>
            </w:r>
          </w:p>
          <w:p w:rsidR="001C397C" w:rsidRPr="0092648D" w:rsidRDefault="001C397C" w:rsidP="008A72E4">
            <w:pPr>
              <w:spacing w:before="100" w:beforeAutospacing="1" w:after="100" w:afterAutospacing="1" w:line="240" w:lineRule="auto"/>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федерального </w:t>
            </w:r>
            <w:proofErr w:type="spellStart"/>
            <w:r>
              <w:rPr>
                <w:rFonts w:ascii="Times New Roman" w:eastAsia="Times New Roman" w:hAnsi="Times New Roman" w:cs="Times New Roman"/>
                <w:sz w:val="24"/>
                <w:szCs w:val="24"/>
              </w:rPr>
              <w:t>агенства</w:t>
            </w:r>
            <w:proofErr w:type="spellEnd"/>
            <w:r>
              <w:rPr>
                <w:rFonts w:ascii="Times New Roman" w:eastAsia="Times New Roman" w:hAnsi="Times New Roman" w:cs="Times New Roman"/>
                <w:sz w:val="24"/>
                <w:szCs w:val="24"/>
              </w:rPr>
              <w:t xml:space="preserve">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1C397C" w:rsidRPr="0092648D" w:rsidTr="008A72E4">
        <w:trPr>
          <w:trHeight w:val="43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Огибнянского</w:t>
            </w:r>
            <w:proofErr w:type="spellEnd"/>
            <w:r>
              <w:rPr>
                <w:rFonts w:ascii="Times New Roman" w:eastAsia="Times New Roman" w:hAnsi="Times New Roman" w:cs="Times New Roman"/>
                <w:sz w:val="24"/>
                <w:szCs w:val="24"/>
              </w:rPr>
              <w:t xml:space="preserve">  сельского поселения</w:t>
            </w:r>
          </w:p>
        </w:tc>
      </w:tr>
      <w:tr w:rsidR="001C397C" w:rsidRPr="0092648D" w:rsidTr="008A72E4">
        <w:trPr>
          <w:trHeight w:val="4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строительства, транспорта, связи и ЖКХ»  Чернянского района</w:t>
            </w:r>
          </w:p>
        </w:tc>
      </w:tr>
      <w:tr w:rsidR="001C397C" w:rsidRPr="0092648D" w:rsidTr="008A72E4">
        <w:trPr>
          <w:trHeight w:val="39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Цель Программы</w:t>
            </w:r>
          </w:p>
        </w:tc>
        <w:tc>
          <w:tcPr>
            <w:tcW w:w="6631"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xml:space="preserve">Целью </w:t>
            </w:r>
            <w:proofErr w:type="gramStart"/>
            <w:r w:rsidRPr="0092648D">
              <w:rPr>
                <w:rFonts w:ascii="Times New Roman" w:eastAsia="Times New Roman" w:hAnsi="Times New Roman" w:cs="Times New Roman"/>
                <w:sz w:val="24"/>
                <w:szCs w:val="24"/>
              </w:rPr>
              <w:t>разработки Программы комплексного развития систем коммунальной инфраструктуры муниципального</w:t>
            </w:r>
            <w:proofErr w:type="gramEnd"/>
            <w:r w:rsidRPr="0092648D">
              <w:rPr>
                <w:rFonts w:ascii="Times New Roman" w:eastAsia="Times New Roman" w:hAnsi="Times New Roman" w:cs="Times New Roman"/>
                <w:sz w:val="24"/>
                <w:szCs w:val="24"/>
              </w:rPr>
              <w:t xml:space="preserve"> образования "</w:t>
            </w:r>
            <w:proofErr w:type="spellStart"/>
            <w:r>
              <w:rPr>
                <w:rFonts w:ascii="Times New Roman" w:eastAsia="Times New Roman" w:hAnsi="Times New Roman" w:cs="Times New Roman"/>
                <w:sz w:val="24"/>
                <w:szCs w:val="24"/>
              </w:rPr>
              <w:t>Огибнянское</w:t>
            </w:r>
            <w:proofErr w:type="spellEnd"/>
            <w:r>
              <w:rPr>
                <w:rFonts w:ascii="Times New Roman" w:eastAsia="Times New Roman" w:hAnsi="Times New Roman" w:cs="Times New Roman"/>
                <w:sz w:val="24"/>
                <w:szCs w:val="24"/>
              </w:rPr>
              <w:t xml:space="preserve"> </w:t>
            </w:r>
            <w:r w:rsidRPr="0092648D">
              <w:rPr>
                <w:rFonts w:ascii="Times New Roman" w:eastAsia="Times New Roman" w:hAnsi="Times New Roman" w:cs="Times New Roman"/>
                <w:sz w:val="24"/>
                <w:szCs w:val="24"/>
              </w:rPr>
              <w:t xml:space="preserve"> сельское поселение" </w:t>
            </w:r>
            <w:r>
              <w:rPr>
                <w:rFonts w:ascii="Times New Roman" w:eastAsia="Times New Roman" w:hAnsi="Times New Roman" w:cs="Times New Roman"/>
                <w:sz w:val="24"/>
                <w:szCs w:val="24"/>
              </w:rPr>
              <w:t>Чернян</w:t>
            </w:r>
            <w:r w:rsidRPr="0092648D">
              <w:rPr>
                <w:rFonts w:ascii="Times New Roman" w:eastAsia="Times New Roman" w:hAnsi="Times New Roman" w:cs="Times New Roman"/>
                <w:sz w:val="24"/>
                <w:szCs w:val="24"/>
              </w:rPr>
              <w:t xml:space="preserve">ского района </w:t>
            </w:r>
            <w:r>
              <w:rPr>
                <w:rFonts w:ascii="Times New Roman" w:eastAsia="Times New Roman" w:hAnsi="Times New Roman" w:cs="Times New Roman"/>
                <w:sz w:val="24"/>
                <w:szCs w:val="24"/>
              </w:rPr>
              <w:t xml:space="preserve">Белгородской </w:t>
            </w:r>
            <w:r w:rsidRPr="0092648D">
              <w:rPr>
                <w:rFonts w:ascii="Times New Roman" w:eastAsia="Times New Roman" w:hAnsi="Times New Roman" w:cs="Times New Roman"/>
                <w:sz w:val="24"/>
                <w:szCs w:val="24"/>
              </w:rPr>
              <w:t>области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1C397C" w:rsidRPr="0092648D" w:rsidTr="008A72E4">
        <w:trPr>
          <w:trHeight w:val="4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Задачи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w:t>
            </w:r>
            <w:r w:rsidRPr="0092648D">
              <w:rPr>
                <w:rFonts w:ascii="Times New Roman" w:eastAsia="Times New Roman" w:hAnsi="Times New Roman" w:cs="Times New Roman"/>
                <w:sz w:val="24"/>
                <w:szCs w:val="24"/>
              </w:rPr>
              <w:t>нженерно-техническая оптимизация коммунальных систем;</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w:t>
            </w:r>
            <w:r w:rsidRPr="0092648D">
              <w:rPr>
                <w:rFonts w:ascii="Times New Roman" w:eastAsia="Times New Roman" w:hAnsi="Times New Roman" w:cs="Times New Roman"/>
                <w:sz w:val="24"/>
                <w:szCs w:val="24"/>
              </w:rPr>
              <w:t>заимосвязанное перспективное планирование развития систем;</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О</w:t>
            </w:r>
            <w:r w:rsidRPr="0092648D">
              <w:rPr>
                <w:rFonts w:ascii="Times New Roman" w:eastAsia="Times New Roman" w:hAnsi="Times New Roman" w:cs="Times New Roman"/>
                <w:sz w:val="24"/>
                <w:szCs w:val="24"/>
              </w:rPr>
              <w:t xml:space="preserve">боснование мероприятий по комплексной реконструкции и </w:t>
            </w:r>
            <w:r w:rsidRPr="0092648D">
              <w:rPr>
                <w:rFonts w:ascii="Times New Roman" w:eastAsia="Times New Roman" w:hAnsi="Times New Roman" w:cs="Times New Roman"/>
                <w:sz w:val="24"/>
                <w:szCs w:val="24"/>
              </w:rPr>
              <w:lastRenderedPageBreak/>
              <w:t>модернизации;</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w:t>
            </w:r>
            <w:r w:rsidRPr="0092648D">
              <w:rPr>
                <w:rFonts w:ascii="Times New Roman" w:eastAsia="Times New Roman" w:hAnsi="Times New Roman" w:cs="Times New Roman"/>
                <w:sz w:val="24"/>
                <w:szCs w:val="24"/>
              </w:rPr>
              <w:t>овышение надежности систем и качества предоставления коммунальных услуг;</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С</w:t>
            </w:r>
            <w:r w:rsidRPr="0092648D">
              <w:rPr>
                <w:rFonts w:ascii="Times New Roman" w:eastAsia="Times New Roman" w:hAnsi="Times New Roman" w:cs="Times New Roman"/>
                <w:sz w:val="24"/>
                <w:szCs w:val="24"/>
              </w:rPr>
              <w:t xml:space="preserve">овершенствование механизмов развития энергосбережения и повышение </w:t>
            </w:r>
            <w:proofErr w:type="spellStart"/>
            <w:r w:rsidRPr="0092648D">
              <w:rPr>
                <w:rFonts w:ascii="Times New Roman" w:eastAsia="Times New Roman" w:hAnsi="Times New Roman" w:cs="Times New Roman"/>
                <w:sz w:val="24"/>
                <w:szCs w:val="24"/>
              </w:rPr>
              <w:t>энергоэффективности</w:t>
            </w:r>
            <w:proofErr w:type="spellEnd"/>
            <w:r w:rsidRPr="0092648D">
              <w:rPr>
                <w:rFonts w:ascii="Times New Roman" w:eastAsia="Times New Roman" w:hAnsi="Times New Roman" w:cs="Times New Roman"/>
                <w:sz w:val="24"/>
                <w:szCs w:val="24"/>
              </w:rPr>
              <w:t xml:space="preserve"> коммунальной инфраструктуры муниципального образования;</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w:t>
            </w:r>
            <w:r w:rsidRPr="0092648D">
              <w:rPr>
                <w:rFonts w:ascii="Times New Roman" w:eastAsia="Times New Roman" w:hAnsi="Times New Roman" w:cs="Times New Roman"/>
                <w:sz w:val="24"/>
                <w:szCs w:val="24"/>
              </w:rPr>
              <w:t>овышение инвестиционной привлекательности коммунальной инфраструктуры муниципального образования;</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О</w:t>
            </w:r>
            <w:r w:rsidRPr="0092648D">
              <w:rPr>
                <w:rFonts w:ascii="Times New Roman" w:eastAsia="Times New Roman" w:hAnsi="Times New Roman" w:cs="Times New Roman"/>
                <w:sz w:val="24"/>
                <w:szCs w:val="24"/>
              </w:rPr>
              <w:t>беспечение сбалансированности интересов субъектов коммунальной инфраструктуры и потребителей.</w:t>
            </w:r>
          </w:p>
        </w:tc>
      </w:tr>
      <w:tr w:rsidR="001C397C" w:rsidRPr="0092648D" w:rsidTr="008A72E4">
        <w:trPr>
          <w:trHeight w:val="25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lastRenderedPageBreak/>
              <w:t>Сроки и этапы реализации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П</w:t>
            </w:r>
            <w:r>
              <w:rPr>
                <w:rFonts w:ascii="Times New Roman" w:eastAsia="Times New Roman" w:hAnsi="Times New Roman" w:cs="Times New Roman"/>
                <w:sz w:val="24"/>
                <w:szCs w:val="24"/>
              </w:rPr>
              <w:t>ериод реализации Программы: 2021-</w:t>
            </w:r>
            <w:r w:rsidRPr="0092648D">
              <w:rPr>
                <w:rFonts w:ascii="Times New Roman" w:eastAsia="Times New Roman" w:hAnsi="Times New Roman" w:cs="Times New Roman"/>
                <w:sz w:val="24"/>
                <w:szCs w:val="24"/>
              </w:rPr>
              <w:t xml:space="preserve"> 2025 гг. </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Этапы осуществления Программы:</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этап: 2021-2025 годы</w:t>
            </w:r>
          </w:p>
        </w:tc>
      </w:tr>
      <w:tr w:rsidR="001C397C" w:rsidRPr="0092648D" w:rsidTr="008A72E4">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Объем и источники финансирования Программы</w:t>
            </w:r>
          </w:p>
        </w:tc>
        <w:tc>
          <w:tcPr>
            <w:tcW w:w="6631" w:type="dxa"/>
            <w:tcBorders>
              <w:top w:val="outset" w:sz="6" w:space="0" w:color="auto"/>
              <w:left w:val="outset" w:sz="6" w:space="0" w:color="auto"/>
              <w:bottom w:val="outset" w:sz="6" w:space="0" w:color="auto"/>
              <w:right w:val="outset" w:sz="6" w:space="0" w:color="auto"/>
            </w:tcBorders>
            <w:hideMark/>
          </w:tcPr>
          <w:p w:rsidR="001C397C" w:rsidRPr="002A1E33"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b/>
                <w:bCs/>
                <w:sz w:val="24"/>
                <w:szCs w:val="24"/>
              </w:rPr>
              <w:t xml:space="preserve">Объем финансирования Программы </w:t>
            </w:r>
            <w:r w:rsidRPr="002A1E33">
              <w:rPr>
                <w:rFonts w:ascii="Times New Roman" w:eastAsia="Times New Roman" w:hAnsi="Times New Roman" w:cs="Times New Roman"/>
                <w:b/>
                <w:bCs/>
                <w:sz w:val="24"/>
                <w:szCs w:val="24"/>
              </w:rPr>
              <w:t>составляет 3 865 тыс. руб., в т.ч. по видам коммунальных услуг:</w:t>
            </w:r>
          </w:p>
          <w:p w:rsidR="001C397C" w:rsidRPr="002A1E33"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2A1E33">
              <w:rPr>
                <w:rFonts w:ascii="Times New Roman" w:eastAsia="Times New Roman" w:hAnsi="Times New Roman" w:cs="Times New Roman"/>
                <w:sz w:val="24"/>
                <w:szCs w:val="24"/>
              </w:rPr>
              <w:t>     Водоотведение:  2200 тыс. руб.,</w:t>
            </w:r>
          </w:p>
          <w:p w:rsidR="001C397C" w:rsidRPr="002A1E33"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2A1E33">
              <w:rPr>
                <w:rFonts w:ascii="Times New Roman" w:eastAsia="Times New Roman" w:hAnsi="Times New Roman" w:cs="Times New Roman"/>
                <w:sz w:val="24"/>
                <w:szCs w:val="24"/>
              </w:rPr>
              <w:t xml:space="preserve">     Электроснабжение: 1 165тыс. руб.,</w:t>
            </w:r>
          </w:p>
          <w:p w:rsidR="001C397C" w:rsidRPr="002A1E33"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2A1E33">
              <w:rPr>
                <w:rFonts w:ascii="Times New Roman" w:eastAsia="Times New Roman" w:hAnsi="Times New Roman" w:cs="Times New Roman"/>
                <w:sz w:val="24"/>
                <w:szCs w:val="24"/>
              </w:rPr>
              <w:t xml:space="preserve">     Теплоснабжение: 500 тыс. руб.,  </w:t>
            </w:r>
          </w:p>
          <w:p w:rsidR="001C397C" w:rsidRPr="002A1E33"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2A1E33">
              <w:rPr>
                <w:rFonts w:ascii="Times New Roman" w:eastAsia="Times New Roman" w:hAnsi="Times New Roman" w:cs="Times New Roman"/>
                <w:sz w:val="24"/>
                <w:szCs w:val="24"/>
              </w:rPr>
              <w:t>В том числе по годам:</w:t>
            </w:r>
          </w:p>
          <w:p w:rsidR="001C397C" w:rsidRPr="00E0779B"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2A1E33">
              <w:rPr>
                <w:rFonts w:ascii="Times New Roman" w:eastAsia="Times New Roman" w:hAnsi="Times New Roman" w:cs="Times New Roman"/>
                <w:sz w:val="24"/>
                <w:szCs w:val="24"/>
              </w:rPr>
              <w:t xml:space="preserve">        2021 – 2025 </w:t>
            </w:r>
            <w:proofErr w:type="spellStart"/>
            <w:proofErr w:type="gramStart"/>
            <w:r w:rsidRPr="002A1E33">
              <w:rPr>
                <w:rFonts w:ascii="Times New Roman" w:eastAsia="Times New Roman" w:hAnsi="Times New Roman" w:cs="Times New Roman"/>
                <w:sz w:val="24"/>
                <w:szCs w:val="24"/>
              </w:rPr>
              <w:t>гг</w:t>
            </w:r>
            <w:proofErr w:type="spellEnd"/>
            <w:proofErr w:type="gramEnd"/>
            <w:r w:rsidRPr="002A1E33">
              <w:rPr>
                <w:rFonts w:ascii="Times New Roman" w:eastAsia="Times New Roman" w:hAnsi="Times New Roman" w:cs="Times New Roman"/>
                <w:sz w:val="24"/>
                <w:szCs w:val="24"/>
              </w:rPr>
              <w:t xml:space="preserve"> – 3 865 тыс.руб.</w:t>
            </w:r>
          </w:p>
          <w:p w:rsidR="001C397C" w:rsidRPr="00E0779B"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E0779B">
              <w:rPr>
                <w:rFonts w:ascii="Times New Roman" w:eastAsia="Times New Roman" w:hAnsi="Times New Roman" w:cs="Times New Roman"/>
                <w:b/>
                <w:bCs/>
                <w:sz w:val="24"/>
                <w:szCs w:val="24"/>
              </w:rPr>
              <w:t xml:space="preserve">Источники финансирования Программы:  </w:t>
            </w:r>
          </w:p>
          <w:p w:rsidR="001C397C" w:rsidRPr="002A1E33"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E0779B">
              <w:rPr>
                <w:rFonts w:ascii="Times New Roman" w:eastAsia="Times New Roman" w:hAnsi="Times New Roman" w:cs="Times New Roman"/>
                <w:sz w:val="24"/>
                <w:szCs w:val="24"/>
              </w:rPr>
              <w:t xml:space="preserve">-областной бюджет– </w:t>
            </w:r>
            <w:r w:rsidRPr="002A1E33">
              <w:rPr>
                <w:rFonts w:ascii="Times New Roman" w:eastAsia="Times New Roman" w:hAnsi="Times New Roman" w:cs="Times New Roman"/>
                <w:sz w:val="24"/>
                <w:szCs w:val="24"/>
              </w:rPr>
              <w:t>2200 тыс</w:t>
            </w:r>
            <w:proofErr w:type="gramStart"/>
            <w:r w:rsidRPr="002A1E33">
              <w:rPr>
                <w:rFonts w:ascii="Times New Roman" w:eastAsia="Times New Roman" w:hAnsi="Times New Roman" w:cs="Times New Roman"/>
                <w:sz w:val="24"/>
                <w:szCs w:val="24"/>
              </w:rPr>
              <w:t>.р</w:t>
            </w:r>
            <w:proofErr w:type="gramEnd"/>
            <w:r w:rsidRPr="002A1E33">
              <w:rPr>
                <w:rFonts w:ascii="Times New Roman" w:eastAsia="Times New Roman" w:hAnsi="Times New Roman" w:cs="Times New Roman"/>
                <w:sz w:val="24"/>
                <w:szCs w:val="24"/>
              </w:rPr>
              <w:t>уб.;</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2A1E33">
              <w:rPr>
                <w:rFonts w:ascii="Times New Roman" w:eastAsia="Times New Roman" w:hAnsi="Times New Roman" w:cs="Times New Roman"/>
                <w:sz w:val="24"/>
                <w:szCs w:val="24"/>
              </w:rPr>
              <w:t>-внебюджетные источники – 1 665 тыс</w:t>
            </w:r>
            <w:proofErr w:type="gramStart"/>
            <w:r w:rsidRPr="002A1E33">
              <w:rPr>
                <w:rFonts w:ascii="Times New Roman" w:eastAsia="Times New Roman" w:hAnsi="Times New Roman" w:cs="Times New Roman"/>
                <w:sz w:val="24"/>
                <w:szCs w:val="24"/>
              </w:rPr>
              <w:t>.р</w:t>
            </w:r>
            <w:proofErr w:type="gramEnd"/>
            <w:r w:rsidRPr="002A1E33">
              <w:rPr>
                <w:rFonts w:ascii="Times New Roman" w:eastAsia="Times New Roman" w:hAnsi="Times New Roman" w:cs="Times New Roman"/>
                <w:sz w:val="24"/>
                <w:szCs w:val="24"/>
              </w:rPr>
              <w:t>уб.</w:t>
            </w:r>
            <w:r w:rsidRPr="0092648D">
              <w:rPr>
                <w:rFonts w:ascii="Times New Roman" w:eastAsia="Times New Roman" w:hAnsi="Times New Roman" w:cs="Times New Roman"/>
                <w:sz w:val="24"/>
                <w:szCs w:val="24"/>
              </w:rPr>
              <w:t xml:space="preserve"> </w:t>
            </w:r>
          </w:p>
        </w:tc>
      </w:tr>
      <w:tr w:rsidR="001C397C" w:rsidRPr="0092648D" w:rsidTr="008A72E4">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xml:space="preserve">Ожидаемые конечные результаты реализации Программы </w:t>
            </w:r>
          </w:p>
        </w:tc>
        <w:tc>
          <w:tcPr>
            <w:tcW w:w="6631"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b/>
                <w:bCs/>
                <w:sz w:val="24"/>
                <w:szCs w:val="24"/>
              </w:rPr>
              <w:t>1. Технологические результаты:</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обеспечение устойчивости системы коммунальной инфраструктуры поселения;</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создание надежной коммунальной инфраструктуры на селе, имеющей необходимые резервы для перспективного развития;</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оптимизация управления электроснабжением поселения;</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внедрение энергосберегающих технологий;</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xml:space="preserve">– снижение удельного расхода электроэнергии для выработки </w:t>
            </w:r>
            <w:r w:rsidRPr="0092648D">
              <w:rPr>
                <w:rFonts w:ascii="Times New Roman" w:eastAsia="Times New Roman" w:hAnsi="Times New Roman" w:cs="Times New Roman"/>
                <w:sz w:val="24"/>
                <w:szCs w:val="24"/>
              </w:rPr>
              <w:lastRenderedPageBreak/>
              <w:t>энергоресурсов:</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снижен</w:t>
            </w:r>
            <w:r>
              <w:rPr>
                <w:rFonts w:ascii="Times New Roman" w:eastAsia="Times New Roman" w:hAnsi="Times New Roman" w:cs="Times New Roman"/>
                <w:sz w:val="24"/>
                <w:szCs w:val="24"/>
              </w:rPr>
              <w:t>ие потерь коммунальных ресурсов.</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b/>
                <w:bCs/>
                <w:sz w:val="24"/>
                <w:szCs w:val="24"/>
              </w:rPr>
              <w:t>2. Социальные результаты:</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рациональное использование природных ресурсов;</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повышение надежности и качества предоставления коммунальных услуг.</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b/>
                <w:bCs/>
                <w:sz w:val="24"/>
                <w:szCs w:val="24"/>
              </w:rPr>
              <w:t>3. Экономические результаты:</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xml:space="preserve">– плановое развитие коммунальной инфраструктуры в соответствии с документами территориального планирования развития </w:t>
            </w:r>
            <w:proofErr w:type="spellStart"/>
            <w:r>
              <w:rPr>
                <w:rFonts w:ascii="Times New Roman" w:eastAsia="Times New Roman" w:hAnsi="Times New Roman" w:cs="Times New Roman"/>
                <w:sz w:val="24"/>
                <w:szCs w:val="24"/>
              </w:rPr>
              <w:t>Огибнянского</w:t>
            </w:r>
            <w:proofErr w:type="spellEnd"/>
            <w:r>
              <w:rPr>
                <w:rFonts w:ascii="Times New Roman" w:eastAsia="Times New Roman" w:hAnsi="Times New Roman" w:cs="Times New Roman"/>
                <w:sz w:val="24"/>
                <w:szCs w:val="24"/>
              </w:rPr>
              <w:t xml:space="preserve"> </w:t>
            </w:r>
            <w:r w:rsidRPr="0092648D">
              <w:rPr>
                <w:rFonts w:ascii="Times New Roman" w:eastAsia="Times New Roman" w:hAnsi="Times New Roman" w:cs="Times New Roman"/>
                <w:sz w:val="24"/>
                <w:szCs w:val="24"/>
              </w:rPr>
              <w:t xml:space="preserve"> сельского поселения;</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xml:space="preserve">– повышение инвестиционной привлекательности организаций коммунального комплекса </w:t>
            </w:r>
            <w:proofErr w:type="spellStart"/>
            <w:r>
              <w:rPr>
                <w:rFonts w:ascii="Times New Roman" w:eastAsia="Times New Roman" w:hAnsi="Times New Roman" w:cs="Times New Roman"/>
                <w:sz w:val="24"/>
                <w:szCs w:val="24"/>
              </w:rPr>
              <w:t>Огибнянского</w:t>
            </w:r>
            <w:proofErr w:type="spellEnd"/>
            <w:r w:rsidRPr="0092648D">
              <w:rPr>
                <w:rFonts w:ascii="Times New Roman" w:eastAsia="Times New Roman" w:hAnsi="Times New Roman" w:cs="Times New Roman"/>
                <w:sz w:val="24"/>
                <w:szCs w:val="24"/>
              </w:rPr>
              <w:t xml:space="preserve"> сельского поселения.</w:t>
            </w:r>
          </w:p>
        </w:tc>
      </w:tr>
      <w:tr w:rsidR="001C397C" w:rsidRPr="0092648D" w:rsidTr="008A72E4">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lastRenderedPageBreak/>
              <w:t> </w:t>
            </w:r>
          </w:p>
        </w:tc>
        <w:tc>
          <w:tcPr>
            <w:tcW w:w="6631"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w:t>
            </w:r>
          </w:p>
        </w:tc>
      </w:tr>
      <w:tr w:rsidR="001C397C" w:rsidRPr="0092648D" w:rsidTr="008A72E4">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xml:space="preserve">Система организации и </w:t>
            </w:r>
            <w:proofErr w:type="gramStart"/>
            <w:r w:rsidRPr="0092648D">
              <w:rPr>
                <w:rFonts w:ascii="Times New Roman" w:eastAsia="Times New Roman" w:hAnsi="Times New Roman" w:cs="Times New Roman"/>
                <w:sz w:val="24"/>
                <w:szCs w:val="24"/>
              </w:rPr>
              <w:t>контроля за</w:t>
            </w:r>
            <w:proofErr w:type="gramEnd"/>
            <w:r w:rsidRPr="0092648D">
              <w:rPr>
                <w:rFonts w:ascii="Times New Roman" w:eastAsia="Times New Roman" w:hAnsi="Times New Roman" w:cs="Times New Roman"/>
                <w:sz w:val="24"/>
                <w:szCs w:val="24"/>
              </w:rPr>
              <w:t xml:space="preserve"> исполнением Программы</w:t>
            </w:r>
          </w:p>
        </w:tc>
        <w:tc>
          <w:tcPr>
            <w:tcW w:w="6631" w:type="dxa"/>
            <w:tcBorders>
              <w:top w:val="outset" w:sz="6" w:space="0" w:color="auto"/>
              <w:left w:val="outset" w:sz="6" w:space="0" w:color="auto"/>
              <w:bottom w:val="outset" w:sz="6" w:space="0" w:color="auto"/>
              <w:right w:val="outset" w:sz="6" w:space="0" w:color="auto"/>
            </w:tcBorders>
            <w:hideMark/>
          </w:tcPr>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Программа реализуется на всей территории муниципального образования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Огибнянское</w:t>
            </w:r>
            <w:proofErr w:type="spellEnd"/>
            <w:r>
              <w:rPr>
                <w:rFonts w:ascii="Times New Roman" w:eastAsia="Times New Roman" w:hAnsi="Times New Roman" w:cs="Times New Roman"/>
                <w:sz w:val="24"/>
                <w:szCs w:val="24"/>
              </w:rPr>
              <w:t xml:space="preserve"> сельское поселение» Чернянского </w:t>
            </w:r>
            <w:r w:rsidRPr="0092648D">
              <w:rPr>
                <w:rFonts w:ascii="Times New Roman" w:eastAsia="Times New Roman" w:hAnsi="Times New Roman" w:cs="Times New Roman"/>
                <w:sz w:val="24"/>
                <w:szCs w:val="24"/>
              </w:rPr>
              <w:t xml:space="preserve">района </w:t>
            </w:r>
            <w:r>
              <w:rPr>
                <w:rFonts w:ascii="Times New Roman" w:eastAsia="Times New Roman" w:hAnsi="Times New Roman" w:cs="Times New Roman"/>
                <w:sz w:val="24"/>
                <w:szCs w:val="24"/>
              </w:rPr>
              <w:t>Белгородской</w:t>
            </w:r>
            <w:r w:rsidRPr="0092648D">
              <w:rPr>
                <w:rFonts w:ascii="Times New Roman" w:eastAsia="Times New Roman" w:hAnsi="Times New Roman" w:cs="Times New Roman"/>
                <w:sz w:val="24"/>
                <w:szCs w:val="24"/>
              </w:rPr>
              <w:t xml:space="preserve"> области.</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Координатором Программы является Администрации муниципального образования «</w:t>
            </w:r>
            <w:proofErr w:type="spellStart"/>
            <w:r>
              <w:rPr>
                <w:rFonts w:ascii="Times New Roman" w:eastAsia="Times New Roman" w:hAnsi="Times New Roman" w:cs="Times New Roman"/>
                <w:sz w:val="24"/>
                <w:szCs w:val="24"/>
              </w:rPr>
              <w:t>Огибнянское</w:t>
            </w:r>
            <w:proofErr w:type="spellEnd"/>
            <w:r w:rsidRPr="0092648D">
              <w:rPr>
                <w:rFonts w:ascii="Times New Roman" w:eastAsia="Times New Roman" w:hAnsi="Times New Roman" w:cs="Times New Roman"/>
                <w:sz w:val="24"/>
                <w:szCs w:val="24"/>
              </w:rPr>
              <w:t xml:space="preserve"> сельское поселение»</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Реализация мероприятий, предусмотренных Программой, осуществляется Администрацией муниципального образования «</w:t>
            </w:r>
            <w:proofErr w:type="spellStart"/>
            <w:r>
              <w:rPr>
                <w:rFonts w:ascii="Times New Roman" w:eastAsia="Times New Roman" w:hAnsi="Times New Roman" w:cs="Times New Roman"/>
                <w:sz w:val="24"/>
                <w:szCs w:val="24"/>
              </w:rPr>
              <w:t>Огибнянское</w:t>
            </w:r>
            <w:proofErr w:type="spellEnd"/>
            <w:r>
              <w:rPr>
                <w:rFonts w:ascii="Times New Roman" w:eastAsia="Times New Roman" w:hAnsi="Times New Roman" w:cs="Times New Roman"/>
                <w:sz w:val="24"/>
                <w:szCs w:val="24"/>
              </w:rPr>
              <w:t xml:space="preserve"> </w:t>
            </w:r>
            <w:r w:rsidRPr="0092648D">
              <w:rPr>
                <w:rFonts w:ascii="Times New Roman" w:eastAsia="Times New Roman" w:hAnsi="Times New Roman" w:cs="Times New Roman"/>
                <w:sz w:val="24"/>
                <w:szCs w:val="24"/>
              </w:rPr>
              <w:t xml:space="preserve"> сельское поселение»</w:t>
            </w:r>
          </w:p>
          <w:p w:rsidR="001C397C" w:rsidRPr="0092648D" w:rsidRDefault="001C397C" w:rsidP="008A72E4">
            <w:pPr>
              <w:spacing w:before="100" w:beforeAutospacing="1" w:after="100" w:afterAutospacing="1" w:line="240" w:lineRule="auto"/>
              <w:rPr>
                <w:rFonts w:ascii="Times New Roman" w:eastAsia="Times New Roman" w:hAnsi="Times New Roman" w:cs="Times New Roman"/>
                <w:sz w:val="24"/>
                <w:szCs w:val="24"/>
              </w:rPr>
            </w:pPr>
            <w:r w:rsidRPr="0092648D">
              <w:rPr>
                <w:rFonts w:ascii="Times New Roman" w:eastAsia="Times New Roman" w:hAnsi="Times New Roman" w:cs="Times New Roman"/>
                <w:sz w:val="24"/>
                <w:szCs w:val="24"/>
              </w:rPr>
              <w:t> </w:t>
            </w:r>
            <w:proofErr w:type="gramStart"/>
            <w:r w:rsidRPr="0092648D">
              <w:rPr>
                <w:rFonts w:ascii="Times New Roman" w:eastAsia="Times New Roman" w:hAnsi="Times New Roman" w:cs="Times New Roman"/>
                <w:sz w:val="24"/>
                <w:szCs w:val="24"/>
              </w:rPr>
              <w:t>Контроль за</w:t>
            </w:r>
            <w:proofErr w:type="gramEnd"/>
            <w:r w:rsidRPr="0092648D">
              <w:rPr>
                <w:rFonts w:ascii="Times New Roman" w:eastAsia="Times New Roman" w:hAnsi="Times New Roman" w:cs="Times New Roman"/>
                <w:sz w:val="24"/>
                <w:szCs w:val="24"/>
              </w:rPr>
              <w:t xml:space="preserve"> исполнением Программы осуществляет Администрация муниципального образования «</w:t>
            </w:r>
            <w:proofErr w:type="spellStart"/>
            <w:r>
              <w:rPr>
                <w:rFonts w:ascii="Times New Roman" w:eastAsia="Times New Roman" w:hAnsi="Times New Roman" w:cs="Times New Roman"/>
                <w:sz w:val="24"/>
                <w:szCs w:val="24"/>
              </w:rPr>
              <w:t>Огибнянское</w:t>
            </w:r>
            <w:proofErr w:type="spellEnd"/>
            <w:r w:rsidRPr="0092648D">
              <w:rPr>
                <w:rFonts w:ascii="Times New Roman" w:eastAsia="Times New Roman" w:hAnsi="Times New Roman" w:cs="Times New Roman"/>
                <w:sz w:val="24"/>
                <w:szCs w:val="24"/>
              </w:rPr>
              <w:t xml:space="preserve"> сельское поселение» в пределах своих полномочий в соответствии с законодательством.</w:t>
            </w:r>
          </w:p>
        </w:tc>
      </w:tr>
    </w:tbl>
    <w:p w:rsidR="001C397C" w:rsidRPr="00E54680" w:rsidRDefault="001C397C" w:rsidP="001C397C">
      <w:pPr>
        <w:spacing w:before="100" w:beforeAutospacing="1" w:after="100" w:afterAutospacing="1"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II</w:t>
      </w:r>
      <w:r w:rsidRPr="00E54680">
        <w:rPr>
          <w:rFonts w:ascii="Times New Roman" w:eastAsia="Times New Roman" w:hAnsi="Times New Roman" w:cs="Times New Roman"/>
          <w:b/>
          <w:bCs/>
          <w:sz w:val="24"/>
          <w:szCs w:val="24"/>
        </w:rPr>
        <w:t xml:space="preserve">.Характеристика существующего состояния коммунальной инфраструктуры </w:t>
      </w:r>
      <w:proofErr w:type="spellStart"/>
      <w:proofErr w:type="gramStart"/>
      <w:r>
        <w:rPr>
          <w:rFonts w:ascii="Times New Roman" w:eastAsia="Times New Roman" w:hAnsi="Times New Roman" w:cs="Times New Roman"/>
          <w:b/>
          <w:bCs/>
          <w:sz w:val="24"/>
          <w:szCs w:val="24"/>
        </w:rPr>
        <w:t>Огибнянского</w:t>
      </w:r>
      <w:proofErr w:type="spellEnd"/>
      <w:r>
        <w:rPr>
          <w:rFonts w:ascii="Times New Roman" w:eastAsia="Times New Roman" w:hAnsi="Times New Roman" w:cs="Times New Roman"/>
          <w:b/>
          <w:bCs/>
          <w:sz w:val="24"/>
          <w:szCs w:val="24"/>
        </w:rPr>
        <w:t xml:space="preserve"> </w:t>
      </w:r>
      <w:r w:rsidRPr="00E54680">
        <w:rPr>
          <w:rFonts w:ascii="Times New Roman" w:eastAsia="Times New Roman" w:hAnsi="Times New Roman" w:cs="Times New Roman"/>
          <w:b/>
          <w:bCs/>
          <w:sz w:val="24"/>
          <w:szCs w:val="24"/>
        </w:rPr>
        <w:t xml:space="preserve"> сельского</w:t>
      </w:r>
      <w:proofErr w:type="gramEnd"/>
      <w:r w:rsidRPr="00E54680">
        <w:rPr>
          <w:rFonts w:ascii="Times New Roman" w:eastAsia="Times New Roman" w:hAnsi="Times New Roman" w:cs="Times New Roman"/>
          <w:b/>
          <w:bCs/>
          <w:sz w:val="24"/>
          <w:szCs w:val="24"/>
        </w:rPr>
        <w:t xml:space="preserve"> поселения.</w:t>
      </w:r>
    </w:p>
    <w:p w:rsidR="001C397C" w:rsidRPr="00B647D9" w:rsidRDefault="001C397C" w:rsidP="001C397C">
      <w:pPr>
        <w:spacing w:before="100" w:beforeAutospacing="1" w:after="100" w:afterAutospacing="1" w:line="240" w:lineRule="auto"/>
        <w:rPr>
          <w:rFonts w:ascii="Times New Roman" w:eastAsia="Times New Roman" w:hAnsi="Times New Roman" w:cs="Times New Roman"/>
          <w:b/>
          <w:bCs/>
          <w:sz w:val="24"/>
          <w:szCs w:val="24"/>
        </w:rPr>
      </w:pPr>
      <w:r w:rsidRPr="00D05FD3">
        <w:rPr>
          <w:rFonts w:ascii="Times New Roman" w:eastAsia="Times New Roman" w:hAnsi="Times New Roman" w:cs="Times New Roman"/>
          <w:b/>
          <w:bCs/>
          <w:sz w:val="24"/>
          <w:szCs w:val="24"/>
        </w:rPr>
        <w:t>2</w:t>
      </w:r>
      <w:r w:rsidRPr="00E5468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Pr="00E54680">
        <w:rPr>
          <w:rFonts w:ascii="Times New Roman" w:eastAsia="Times New Roman" w:hAnsi="Times New Roman" w:cs="Times New Roman"/>
          <w:b/>
          <w:bCs/>
          <w:sz w:val="24"/>
          <w:szCs w:val="24"/>
        </w:rPr>
        <w:t>Общая характеристика сист</w:t>
      </w:r>
      <w:r>
        <w:rPr>
          <w:rFonts w:ascii="Times New Roman" w:eastAsia="Times New Roman" w:hAnsi="Times New Roman" w:cs="Times New Roman"/>
          <w:b/>
          <w:bCs/>
          <w:sz w:val="24"/>
          <w:szCs w:val="24"/>
        </w:rPr>
        <w:t>ем водоснабжения</w:t>
      </w:r>
    </w:p>
    <w:p w:rsidR="001C397C" w:rsidRPr="00E54680" w:rsidRDefault="001C397C" w:rsidP="001C397C">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В состав </w:t>
      </w:r>
      <w:proofErr w:type="spellStart"/>
      <w:r>
        <w:rPr>
          <w:rFonts w:ascii="Times New Roman" w:hAnsi="Times New Roman" w:cs="Times New Roman"/>
          <w:sz w:val="24"/>
          <w:szCs w:val="24"/>
        </w:rPr>
        <w:t>Огибнянского</w:t>
      </w:r>
      <w:proofErr w:type="spellEnd"/>
      <w:r>
        <w:rPr>
          <w:rFonts w:ascii="Times New Roman" w:hAnsi="Times New Roman" w:cs="Times New Roman"/>
          <w:sz w:val="24"/>
          <w:szCs w:val="24"/>
        </w:rPr>
        <w:t xml:space="preserve"> </w:t>
      </w:r>
      <w:r w:rsidRPr="00E54680">
        <w:rPr>
          <w:rFonts w:ascii="Times New Roman" w:hAnsi="Times New Roman" w:cs="Times New Roman"/>
          <w:sz w:val="24"/>
          <w:szCs w:val="24"/>
        </w:rPr>
        <w:t xml:space="preserve"> сельского поселения входит </w:t>
      </w:r>
      <w:r>
        <w:rPr>
          <w:rFonts w:ascii="Times New Roman" w:hAnsi="Times New Roman" w:cs="Times New Roman"/>
          <w:sz w:val="24"/>
          <w:szCs w:val="24"/>
        </w:rPr>
        <w:t>два</w:t>
      </w:r>
      <w:r w:rsidRPr="00E54680">
        <w:rPr>
          <w:rFonts w:ascii="Times New Roman" w:hAnsi="Times New Roman" w:cs="Times New Roman"/>
          <w:sz w:val="24"/>
          <w:szCs w:val="24"/>
        </w:rPr>
        <w:t xml:space="preserve"> населенный пункт с. </w:t>
      </w:r>
      <w:r>
        <w:rPr>
          <w:rFonts w:ascii="Times New Roman" w:hAnsi="Times New Roman" w:cs="Times New Roman"/>
          <w:sz w:val="24"/>
          <w:szCs w:val="24"/>
        </w:rPr>
        <w:t>Огибное и 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олково </w:t>
      </w:r>
      <w:r w:rsidRPr="00E54680">
        <w:rPr>
          <w:rFonts w:ascii="Times New Roman" w:hAnsi="Times New Roman" w:cs="Times New Roman"/>
          <w:sz w:val="24"/>
          <w:szCs w:val="24"/>
        </w:rPr>
        <w:t xml:space="preserve"> численностью 9</w:t>
      </w:r>
      <w:r>
        <w:rPr>
          <w:rFonts w:ascii="Times New Roman" w:hAnsi="Times New Roman" w:cs="Times New Roman"/>
          <w:sz w:val="24"/>
          <w:szCs w:val="24"/>
        </w:rPr>
        <w:t>31</w:t>
      </w:r>
      <w:r w:rsidRPr="00E54680">
        <w:rPr>
          <w:rFonts w:ascii="Times New Roman" w:hAnsi="Times New Roman" w:cs="Times New Roman"/>
          <w:sz w:val="24"/>
          <w:szCs w:val="24"/>
        </w:rPr>
        <w:t xml:space="preserve"> человек.</w:t>
      </w:r>
    </w:p>
    <w:p w:rsidR="001C397C" w:rsidRPr="00E54680" w:rsidRDefault="001C397C" w:rsidP="001C397C">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Основным источником хозяйственно-питьевого водоснабжения </w:t>
      </w:r>
      <w:proofErr w:type="spellStart"/>
      <w:r>
        <w:rPr>
          <w:rFonts w:ascii="Times New Roman" w:hAnsi="Times New Roman" w:cs="Times New Roman"/>
          <w:sz w:val="24"/>
          <w:szCs w:val="24"/>
        </w:rPr>
        <w:t>Огибнянского</w:t>
      </w:r>
      <w:proofErr w:type="spellEnd"/>
      <w:r w:rsidRPr="00E54680">
        <w:rPr>
          <w:rFonts w:ascii="Times New Roman" w:hAnsi="Times New Roman" w:cs="Times New Roman"/>
          <w:sz w:val="24"/>
          <w:szCs w:val="24"/>
        </w:rPr>
        <w:t xml:space="preserve"> сельского поселения являются безнапорные подземные воды </w:t>
      </w:r>
      <w:proofErr w:type="spellStart"/>
      <w:r w:rsidRPr="00E54680">
        <w:rPr>
          <w:rFonts w:ascii="Times New Roman" w:hAnsi="Times New Roman" w:cs="Times New Roman"/>
          <w:sz w:val="24"/>
          <w:szCs w:val="24"/>
        </w:rPr>
        <w:t>сеноман-альбского</w:t>
      </w:r>
      <w:proofErr w:type="spellEnd"/>
      <w:r w:rsidRPr="00E54680">
        <w:rPr>
          <w:rFonts w:ascii="Times New Roman" w:hAnsi="Times New Roman" w:cs="Times New Roman"/>
          <w:sz w:val="24"/>
          <w:szCs w:val="24"/>
        </w:rPr>
        <w:t xml:space="preserve"> водоносного горизонта.</w:t>
      </w:r>
    </w:p>
    <w:p w:rsidR="001C397C" w:rsidRPr="00E54680" w:rsidRDefault="001C397C" w:rsidP="001C397C">
      <w:pPr>
        <w:pStyle w:val="ConsPlusNormal0"/>
        <w:widowControl/>
        <w:ind w:firstLine="540"/>
        <w:jc w:val="both"/>
        <w:rPr>
          <w:sz w:val="24"/>
          <w:szCs w:val="24"/>
        </w:rPr>
      </w:pPr>
      <w:r w:rsidRPr="00E54680">
        <w:rPr>
          <w:sz w:val="24"/>
          <w:szCs w:val="24"/>
        </w:rPr>
        <w:t xml:space="preserve">Системы водоснабжения населенного  пункта поселения относятся как к раздельным, так и к объединенным системам (совместное водоснабжение жилой и производственной зон). </w:t>
      </w:r>
    </w:p>
    <w:p w:rsidR="001C397C" w:rsidRPr="00E54680" w:rsidRDefault="001C397C" w:rsidP="001C397C">
      <w:pPr>
        <w:pStyle w:val="ConsPlusNormal0"/>
        <w:widowControl/>
        <w:ind w:firstLine="540"/>
        <w:jc w:val="both"/>
        <w:rPr>
          <w:sz w:val="24"/>
          <w:szCs w:val="24"/>
        </w:rPr>
      </w:pPr>
      <w:r w:rsidRPr="00E54680">
        <w:rPr>
          <w:sz w:val="24"/>
          <w:szCs w:val="24"/>
        </w:rPr>
        <w:t xml:space="preserve">Все скважины базируются на питании </w:t>
      </w:r>
      <w:proofErr w:type="spellStart"/>
      <w:r w:rsidRPr="00E54680">
        <w:rPr>
          <w:sz w:val="24"/>
          <w:szCs w:val="24"/>
        </w:rPr>
        <w:t>сеноман-альбского</w:t>
      </w:r>
      <w:proofErr w:type="spellEnd"/>
      <w:r w:rsidRPr="00E54680">
        <w:rPr>
          <w:sz w:val="24"/>
          <w:szCs w:val="24"/>
        </w:rPr>
        <w:t xml:space="preserve"> водоносного горизонта. Природной геохимической особенностью подземных вод данного региона является </w:t>
      </w:r>
      <w:r w:rsidRPr="00E54680">
        <w:rPr>
          <w:sz w:val="24"/>
          <w:szCs w:val="24"/>
        </w:rPr>
        <w:lastRenderedPageBreak/>
        <w:t xml:space="preserve">сверхнормативное содержание железа. Подземные воды эксплуатируемого водоносного горизонта формируются из атмосферных осадков, рек и </w:t>
      </w:r>
      <w:proofErr w:type="spellStart"/>
      <w:r w:rsidRPr="00E54680">
        <w:rPr>
          <w:sz w:val="24"/>
          <w:szCs w:val="24"/>
        </w:rPr>
        <w:t>перетока</w:t>
      </w:r>
      <w:proofErr w:type="spellEnd"/>
      <w:r w:rsidRPr="00E54680">
        <w:rPr>
          <w:sz w:val="24"/>
          <w:szCs w:val="24"/>
        </w:rPr>
        <w:t xml:space="preserve"> из вышезалегающих водоносных горизонтов, а </w:t>
      </w:r>
      <w:proofErr w:type="gramStart"/>
      <w:r w:rsidRPr="00E54680">
        <w:rPr>
          <w:sz w:val="24"/>
          <w:szCs w:val="24"/>
        </w:rPr>
        <w:t>значит</w:t>
      </w:r>
      <w:proofErr w:type="gramEnd"/>
      <w:r w:rsidRPr="00E54680">
        <w:rPr>
          <w:sz w:val="24"/>
          <w:szCs w:val="24"/>
        </w:rPr>
        <w:t xml:space="preserve"> подвержены поверхностному загрязнению. Добыча подземных вод для централизованного водоснабжения почти полностью, за исключением небольшого числа шахтных колодцев и родников, обеспечивается эксплуатацией водозаборных скважин.</w:t>
      </w:r>
    </w:p>
    <w:p w:rsidR="001C397C" w:rsidRPr="00A91508" w:rsidRDefault="001C397C" w:rsidP="001C397C">
      <w:pPr>
        <w:spacing w:after="0" w:line="360" w:lineRule="auto"/>
        <w:ind w:firstLine="709"/>
        <w:jc w:val="both"/>
        <w:rPr>
          <w:rFonts w:ascii="Times New Roman" w:hAnsi="Times New Roman" w:cs="Times New Roman"/>
          <w:sz w:val="24"/>
          <w:szCs w:val="24"/>
        </w:rPr>
      </w:pPr>
      <w:r w:rsidRPr="00A91508">
        <w:rPr>
          <w:rFonts w:ascii="Times New Roman" w:hAnsi="Times New Roman" w:cs="Times New Roman"/>
          <w:sz w:val="24"/>
          <w:szCs w:val="24"/>
        </w:rPr>
        <w:t>В 2013 г. ООО «</w:t>
      </w:r>
      <w:proofErr w:type="spellStart"/>
      <w:r w:rsidRPr="00A91508">
        <w:rPr>
          <w:rFonts w:ascii="Times New Roman" w:hAnsi="Times New Roman" w:cs="Times New Roman"/>
          <w:sz w:val="24"/>
          <w:szCs w:val="24"/>
        </w:rPr>
        <w:t>СтройГрадСервис</w:t>
      </w:r>
      <w:proofErr w:type="spellEnd"/>
      <w:r w:rsidRPr="00A91508">
        <w:rPr>
          <w:rFonts w:ascii="Times New Roman" w:hAnsi="Times New Roman" w:cs="Times New Roman"/>
          <w:sz w:val="24"/>
          <w:szCs w:val="24"/>
        </w:rPr>
        <w:t>» был построен  водопровод в селе Огибное, в 12.5 км сетей водоснабжения по  улицам села с врезкой в каждое домовладение.</w:t>
      </w:r>
    </w:p>
    <w:p w:rsidR="001C397C" w:rsidRPr="00A91508" w:rsidRDefault="001C397C" w:rsidP="001C397C">
      <w:pPr>
        <w:spacing w:after="0" w:line="360" w:lineRule="auto"/>
        <w:ind w:firstLine="709"/>
        <w:jc w:val="both"/>
        <w:rPr>
          <w:rFonts w:ascii="Times New Roman" w:hAnsi="Times New Roman" w:cs="Times New Roman"/>
          <w:sz w:val="24"/>
          <w:szCs w:val="24"/>
        </w:rPr>
      </w:pPr>
      <w:r w:rsidRPr="00A91508">
        <w:rPr>
          <w:rFonts w:ascii="Times New Roman" w:hAnsi="Times New Roman" w:cs="Times New Roman"/>
          <w:sz w:val="24"/>
          <w:szCs w:val="24"/>
        </w:rPr>
        <w:t xml:space="preserve">Разводящие сети хозяйственно-питьевого противопожарного водоснабжения села Огибное приняты в виде кольцевой системы с тупиковыми участками. </w:t>
      </w:r>
    </w:p>
    <w:p w:rsidR="001C397C" w:rsidRPr="00A91508" w:rsidRDefault="001C397C" w:rsidP="001C397C">
      <w:pPr>
        <w:spacing w:after="0" w:line="360" w:lineRule="auto"/>
        <w:ind w:firstLine="709"/>
        <w:jc w:val="both"/>
        <w:rPr>
          <w:rFonts w:ascii="Times New Roman" w:hAnsi="Times New Roman" w:cs="Times New Roman"/>
          <w:sz w:val="24"/>
          <w:szCs w:val="24"/>
        </w:rPr>
      </w:pPr>
      <w:r w:rsidRPr="00A91508">
        <w:rPr>
          <w:rFonts w:ascii="Times New Roman" w:hAnsi="Times New Roman" w:cs="Times New Roman"/>
          <w:sz w:val="24"/>
          <w:szCs w:val="24"/>
        </w:rPr>
        <w:t xml:space="preserve">В период строительства системы по согласованию с МУП «Водоканал» и за счет средств </w:t>
      </w:r>
      <w:proofErr w:type="spellStart"/>
      <w:r w:rsidRPr="00A91508">
        <w:rPr>
          <w:rFonts w:ascii="Times New Roman" w:hAnsi="Times New Roman" w:cs="Times New Roman"/>
          <w:sz w:val="24"/>
          <w:szCs w:val="24"/>
        </w:rPr>
        <w:t>водопотребителей</w:t>
      </w:r>
      <w:proofErr w:type="spellEnd"/>
      <w:r w:rsidRPr="00A91508">
        <w:rPr>
          <w:rFonts w:ascii="Times New Roman" w:hAnsi="Times New Roman" w:cs="Times New Roman"/>
          <w:sz w:val="24"/>
          <w:szCs w:val="24"/>
        </w:rPr>
        <w:t xml:space="preserve"> был возможен ввод водопровода в дома.</w:t>
      </w:r>
    </w:p>
    <w:p w:rsidR="001C397C" w:rsidRPr="00A91508" w:rsidRDefault="001C397C" w:rsidP="001C397C">
      <w:pPr>
        <w:spacing w:after="0" w:line="360" w:lineRule="auto"/>
        <w:ind w:firstLine="709"/>
        <w:jc w:val="both"/>
        <w:rPr>
          <w:rFonts w:ascii="Times New Roman" w:hAnsi="Times New Roman" w:cs="Times New Roman"/>
          <w:sz w:val="24"/>
          <w:szCs w:val="24"/>
        </w:rPr>
      </w:pPr>
      <w:r w:rsidRPr="00A91508">
        <w:rPr>
          <w:rFonts w:ascii="Times New Roman" w:hAnsi="Times New Roman" w:cs="Times New Roman"/>
          <w:sz w:val="24"/>
          <w:szCs w:val="24"/>
        </w:rPr>
        <w:t>Объем водопотребления составляет 325м</w:t>
      </w:r>
      <w:r w:rsidRPr="00A91508">
        <w:rPr>
          <w:rFonts w:ascii="Times New Roman" w:hAnsi="Times New Roman" w:cs="Times New Roman"/>
          <w:sz w:val="24"/>
          <w:szCs w:val="24"/>
          <w:vertAlign w:val="superscript"/>
        </w:rPr>
        <w:t>3</w:t>
      </w:r>
      <w:r w:rsidRPr="00A91508">
        <w:rPr>
          <w:rFonts w:ascii="Times New Roman" w:hAnsi="Times New Roman" w:cs="Times New Roman"/>
          <w:sz w:val="24"/>
          <w:szCs w:val="24"/>
        </w:rPr>
        <w:t>/</w:t>
      </w:r>
      <w:proofErr w:type="spellStart"/>
      <w:r w:rsidRPr="00A91508">
        <w:rPr>
          <w:rFonts w:ascii="Times New Roman" w:hAnsi="Times New Roman" w:cs="Times New Roman"/>
          <w:sz w:val="24"/>
          <w:szCs w:val="24"/>
        </w:rPr>
        <w:t>сут</w:t>
      </w:r>
      <w:proofErr w:type="spellEnd"/>
      <w:r w:rsidRPr="00A91508">
        <w:rPr>
          <w:rFonts w:ascii="Times New Roman" w:hAnsi="Times New Roman" w:cs="Times New Roman"/>
          <w:sz w:val="24"/>
          <w:szCs w:val="24"/>
        </w:rPr>
        <w:t>, в том числе на нужды населения - 291м</w:t>
      </w:r>
      <w:r w:rsidRPr="00A91508">
        <w:rPr>
          <w:rFonts w:ascii="Times New Roman" w:hAnsi="Times New Roman" w:cs="Times New Roman"/>
          <w:sz w:val="24"/>
          <w:szCs w:val="24"/>
          <w:vertAlign w:val="superscript"/>
        </w:rPr>
        <w:t>3</w:t>
      </w:r>
      <w:r w:rsidRPr="00A91508">
        <w:rPr>
          <w:rFonts w:ascii="Times New Roman" w:hAnsi="Times New Roman" w:cs="Times New Roman"/>
          <w:sz w:val="24"/>
          <w:szCs w:val="24"/>
        </w:rPr>
        <w:t>/</w:t>
      </w:r>
      <w:proofErr w:type="spellStart"/>
      <w:r w:rsidRPr="00A91508">
        <w:rPr>
          <w:rFonts w:ascii="Times New Roman" w:hAnsi="Times New Roman" w:cs="Times New Roman"/>
          <w:sz w:val="24"/>
          <w:szCs w:val="24"/>
        </w:rPr>
        <w:t>сут</w:t>
      </w:r>
      <w:proofErr w:type="spellEnd"/>
      <w:r w:rsidRPr="00A91508">
        <w:rPr>
          <w:rFonts w:ascii="Times New Roman" w:hAnsi="Times New Roman" w:cs="Times New Roman"/>
          <w:sz w:val="24"/>
          <w:szCs w:val="24"/>
        </w:rPr>
        <w:t>.</w:t>
      </w:r>
    </w:p>
    <w:p w:rsidR="001C397C" w:rsidRPr="00A91508" w:rsidRDefault="001C397C" w:rsidP="001C397C">
      <w:pPr>
        <w:spacing w:after="0" w:line="360" w:lineRule="auto"/>
        <w:ind w:firstLine="709"/>
        <w:jc w:val="both"/>
        <w:rPr>
          <w:rFonts w:ascii="Times New Roman" w:hAnsi="Times New Roman" w:cs="Times New Roman"/>
          <w:sz w:val="24"/>
          <w:szCs w:val="24"/>
        </w:rPr>
      </w:pPr>
      <w:r w:rsidRPr="00A91508">
        <w:rPr>
          <w:rFonts w:ascii="Times New Roman" w:hAnsi="Times New Roman" w:cs="Times New Roman"/>
          <w:sz w:val="24"/>
          <w:szCs w:val="24"/>
        </w:rPr>
        <w:t xml:space="preserve">Водоразборные колонки с пожарными гидрантами на водопроводной сети размещены в круглых колодцах из </w:t>
      </w:r>
      <w:proofErr w:type="gramStart"/>
      <w:r w:rsidRPr="00A91508">
        <w:rPr>
          <w:rFonts w:ascii="Times New Roman" w:hAnsi="Times New Roman" w:cs="Times New Roman"/>
          <w:sz w:val="24"/>
          <w:szCs w:val="24"/>
        </w:rPr>
        <w:t>сборных ж</w:t>
      </w:r>
      <w:proofErr w:type="gramEnd"/>
      <w:r w:rsidRPr="00A91508">
        <w:rPr>
          <w:rFonts w:ascii="Times New Roman" w:hAnsi="Times New Roman" w:cs="Times New Roman"/>
          <w:sz w:val="24"/>
          <w:szCs w:val="24"/>
        </w:rPr>
        <w:t xml:space="preserve">/бетонных колец. Общее количество колодцев 85 </w:t>
      </w:r>
      <w:proofErr w:type="spellStart"/>
      <w:proofErr w:type="gramStart"/>
      <w:r w:rsidRPr="00A91508">
        <w:rPr>
          <w:rFonts w:ascii="Times New Roman" w:hAnsi="Times New Roman" w:cs="Times New Roman"/>
          <w:sz w:val="24"/>
          <w:szCs w:val="24"/>
        </w:rPr>
        <w:t>шт</w:t>
      </w:r>
      <w:proofErr w:type="spellEnd"/>
      <w:proofErr w:type="gramEnd"/>
      <w:r w:rsidRPr="00A91508">
        <w:rPr>
          <w:rFonts w:ascii="Times New Roman" w:hAnsi="Times New Roman" w:cs="Times New Roman"/>
          <w:sz w:val="24"/>
          <w:szCs w:val="24"/>
        </w:rPr>
        <w:t>, в том числе: Д=2,0 м -22 шт., Д=1,5 м -58 шт., Д=1,0 м -5 шт.</w:t>
      </w:r>
    </w:p>
    <w:p w:rsidR="001C397C" w:rsidRPr="00A91508" w:rsidRDefault="001C397C" w:rsidP="001C397C">
      <w:pPr>
        <w:spacing w:after="0" w:line="360" w:lineRule="auto"/>
        <w:ind w:firstLine="709"/>
        <w:jc w:val="both"/>
        <w:rPr>
          <w:rFonts w:ascii="Times New Roman" w:hAnsi="Times New Roman" w:cs="Times New Roman"/>
          <w:sz w:val="24"/>
          <w:szCs w:val="24"/>
        </w:rPr>
      </w:pPr>
      <w:r w:rsidRPr="00A91508">
        <w:rPr>
          <w:rFonts w:ascii="Times New Roman" w:hAnsi="Times New Roman" w:cs="Times New Roman"/>
          <w:sz w:val="24"/>
          <w:szCs w:val="24"/>
        </w:rPr>
        <w:t>На сети установлены 20 пожарных гидрантов через 150м согласно ВНТП-В-97 «Водоснабжение сельских населенных пунктов».</w:t>
      </w:r>
    </w:p>
    <w:p w:rsidR="001C397C" w:rsidRPr="009D5CA5" w:rsidRDefault="001C397C" w:rsidP="001C397C">
      <w:pPr>
        <w:spacing w:after="0" w:line="360" w:lineRule="auto"/>
        <w:ind w:firstLine="709"/>
        <w:jc w:val="both"/>
        <w:rPr>
          <w:rFonts w:ascii="Times New Roman" w:hAnsi="Times New Roman" w:cs="Times New Roman"/>
          <w:color w:val="FF0000"/>
          <w:sz w:val="24"/>
          <w:szCs w:val="24"/>
        </w:rPr>
      </w:pPr>
    </w:p>
    <w:p w:rsidR="001C397C" w:rsidRPr="00E54680" w:rsidRDefault="001C397C" w:rsidP="001C397C">
      <w:pPr>
        <w:spacing w:after="0" w:line="240" w:lineRule="auto"/>
        <w:jc w:val="both"/>
        <w:rPr>
          <w:rFonts w:ascii="Times New Roman" w:hAnsi="Times New Roman" w:cs="Times New Roman"/>
          <w:b/>
          <w:sz w:val="24"/>
          <w:szCs w:val="24"/>
        </w:rPr>
      </w:pPr>
      <w:r w:rsidRPr="00E54680">
        <w:rPr>
          <w:rFonts w:ascii="Times New Roman" w:hAnsi="Times New Roman" w:cs="Times New Roman"/>
          <w:b/>
          <w:sz w:val="24"/>
          <w:szCs w:val="24"/>
        </w:rPr>
        <w:t xml:space="preserve">Таблица 1 Существующие сооружения водоснабжения </w:t>
      </w:r>
      <w:proofErr w:type="spellStart"/>
      <w:r>
        <w:rPr>
          <w:rFonts w:ascii="Times New Roman" w:hAnsi="Times New Roman" w:cs="Times New Roman"/>
          <w:b/>
          <w:sz w:val="24"/>
          <w:szCs w:val="24"/>
        </w:rPr>
        <w:t>Огибнянского</w:t>
      </w:r>
      <w:proofErr w:type="spellEnd"/>
      <w:r w:rsidRPr="00E54680">
        <w:rPr>
          <w:rFonts w:ascii="Times New Roman" w:hAnsi="Times New Roman" w:cs="Times New Roman"/>
          <w:b/>
          <w:sz w:val="24"/>
          <w:szCs w:val="24"/>
        </w:rPr>
        <w:t xml:space="preserve"> сельского поселения</w:t>
      </w:r>
    </w:p>
    <w:p w:rsidR="001C397C" w:rsidRPr="00E54680" w:rsidRDefault="001C397C" w:rsidP="001C397C">
      <w:pPr>
        <w:pStyle w:val="ab"/>
        <w:keepNext/>
        <w:rPr>
          <w:rFonts w:ascii="Times New Roman" w:hAnsi="Times New Roman" w:cs="Times New Roman"/>
          <w:sz w:val="24"/>
          <w:szCs w:val="24"/>
        </w:rPr>
      </w:pPr>
    </w:p>
    <w:tbl>
      <w:tblPr>
        <w:tblW w:w="7994"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413"/>
        <w:gridCol w:w="2048"/>
        <w:gridCol w:w="1398"/>
        <w:gridCol w:w="1180"/>
      </w:tblGrid>
      <w:tr w:rsidR="001C397C" w:rsidRPr="00E54680" w:rsidTr="008A72E4">
        <w:trPr>
          <w:trHeight w:val="490"/>
          <w:jc w:val="center"/>
        </w:trPr>
        <w:tc>
          <w:tcPr>
            <w:tcW w:w="955" w:type="dxa"/>
            <w:shd w:val="clear" w:color="auto" w:fill="auto"/>
            <w:vAlign w:val="center"/>
          </w:tcPr>
          <w:p w:rsidR="001C397C" w:rsidRPr="00E54680" w:rsidRDefault="001C397C" w:rsidP="008A72E4">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 </w:t>
            </w:r>
            <w:proofErr w:type="spellStart"/>
            <w:proofErr w:type="gramStart"/>
            <w:r w:rsidRPr="00E54680">
              <w:rPr>
                <w:rFonts w:ascii="Times New Roman" w:hAnsi="Times New Roman" w:cs="Times New Roman"/>
                <w:sz w:val="24"/>
                <w:szCs w:val="24"/>
              </w:rPr>
              <w:t>п</w:t>
            </w:r>
            <w:proofErr w:type="spellEnd"/>
            <w:proofErr w:type="gramEnd"/>
            <w:r w:rsidRPr="00E54680">
              <w:rPr>
                <w:rFonts w:ascii="Times New Roman" w:hAnsi="Times New Roman" w:cs="Times New Roman"/>
                <w:sz w:val="24"/>
                <w:szCs w:val="24"/>
              </w:rPr>
              <w:t>/</w:t>
            </w:r>
            <w:proofErr w:type="spellStart"/>
            <w:r w:rsidRPr="00E54680">
              <w:rPr>
                <w:rFonts w:ascii="Times New Roman" w:hAnsi="Times New Roman" w:cs="Times New Roman"/>
                <w:sz w:val="24"/>
                <w:szCs w:val="24"/>
              </w:rPr>
              <w:t>п</w:t>
            </w:r>
            <w:proofErr w:type="spellEnd"/>
          </w:p>
        </w:tc>
        <w:tc>
          <w:tcPr>
            <w:tcW w:w="2413" w:type="dxa"/>
            <w:shd w:val="clear" w:color="auto" w:fill="auto"/>
            <w:vAlign w:val="center"/>
          </w:tcPr>
          <w:p w:rsidR="001C397C" w:rsidRPr="00E54680" w:rsidRDefault="001C397C" w:rsidP="008A72E4">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Поселение</w:t>
            </w:r>
          </w:p>
        </w:tc>
        <w:tc>
          <w:tcPr>
            <w:tcW w:w="2048" w:type="dxa"/>
            <w:shd w:val="clear" w:color="auto" w:fill="auto"/>
            <w:vAlign w:val="center"/>
          </w:tcPr>
          <w:p w:rsidR="001C397C" w:rsidRPr="00E54680" w:rsidRDefault="001C397C" w:rsidP="008A72E4">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Скважины, </w:t>
            </w:r>
            <w:proofErr w:type="spellStart"/>
            <w:proofErr w:type="gramStart"/>
            <w:r w:rsidRPr="00E54680">
              <w:rPr>
                <w:rFonts w:ascii="Times New Roman" w:hAnsi="Times New Roman" w:cs="Times New Roman"/>
                <w:sz w:val="24"/>
                <w:szCs w:val="24"/>
              </w:rPr>
              <w:t>шт</w:t>
            </w:r>
            <w:proofErr w:type="spellEnd"/>
            <w:proofErr w:type="gramEnd"/>
          </w:p>
        </w:tc>
        <w:tc>
          <w:tcPr>
            <w:tcW w:w="1398" w:type="dxa"/>
            <w:shd w:val="clear" w:color="auto" w:fill="auto"/>
            <w:vAlign w:val="center"/>
          </w:tcPr>
          <w:p w:rsidR="001C397C" w:rsidRPr="00E54680" w:rsidRDefault="001C397C" w:rsidP="008A72E4">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Башни, </w:t>
            </w:r>
            <w:proofErr w:type="spellStart"/>
            <w:proofErr w:type="gramStart"/>
            <w:r w:rsidRPr="00E54680">
              <w:rPr>
                <w:rFonts w:ascii="Times New Roman" w:hAnsi="Times New Roman" w:cs="Times New Roman"/>
                <w:sz w:val="24"/>
                <w:szCs w:val="24"/>
              </w:rPr>
              <w:t>шт</w:t>
            </w:r>
            <w:proofErr w:type="spellEnd"/>
            <w:proofErr w:type="gramEnd"/>
          </w:p>
        </w:tc>
        <w:tc>
          <w:tcPr>
            <w:tcW w:w="1180" w:type="dxa"/>
            <w:shd w:val="clear" w:color="auto" w:fill="auto"/>
            <w:vAlign w:val="center"/>
          </w:tcPr>
          <w:p w:rsidR="001C397C" w:rsidRPr="00E54680" w:rsidRDefault="001C397C" w:rsidP="008A72E4">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Сети, </w:t>
            </w:r>
            <w:proofErr w:type="gramStart"/>
            <w:r w:rsidRPr="00E54680">
              <w:rPr>
                <w:rFonts w:ascii="Times New Roman" w:hAnsi="Times New Roman" w:cs="Times New Roman"/>
                <w:sz w:val="24"/>
                <w:szCs w:val="24"/>
              </w:rPr>
              <w:t>км</w:t>
            </w:r>
            <w:proofErr w:type="gramEnd"/>
          </w:p>
        </w:tc>
      </w:tr>
      <w:tr w:rsidR="001C397C" w:rsidRPr="00E54680" w:rsidTr="008A72E4">
        <w:trPr>
          <w:trHeight w:val="490"/>
          <w:jc w:val="center"/>
        </w:trPr>
        <w:tc>
          <w:tcPr>
            <w:tcW w:w="955" w:type="dxa"/>
            <w:vAlign w:val="center"/>
          </w:tcPr>
          <w:p w:rsidR="001C397C" w:rsidRPr="00E54680" w:rsidRDefault="001C397C" w:rsidP="008A72E4">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1.</w:t>
            </w:r>
          </w:p>
        </w:tc>
        <w:tc>
          <w:tcPr>
            <w:tcW w:w="2413" w:type="dxa"/>
            <w:vAlign w:val="center"/>
          </w:tcPr>
          <w:p w:rsidR="001C397C" w:rsidRPr="00E54680" w:rsidRDefault="001C397C" w:rsidP="008A72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Огибнянское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w:t>
            </w:r>
            <w:proofErr w:type="spellEnd"/>
          </w:p>
        </w:tc>
        <w:tc>
          <w:tcPr>
            <w:tcW w:w="2048" w:type="dxa"/>
            <w:vAlign w:val="center"/>
          </w:tcPr>
          <w:p w:rsidR="001C397C" w:rsidRPr="00E54680"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1C397C" w:rsidRPr="00E54680"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E54680">
              <w:rPr>
                <w:rFonts w:ascii="Times New Roman" w:hAnsi="Times New Roman" w:cs="Times New Roman"/>
                <w:sz w:val="24"/>
                <w:szCs w:val="24"/>
              </w:rPr>
              <w:t xml:space="preserve"> не отвечают </w:t>
            </w:r>
            <w:proofErr w:type="spellStart"/>
            <w:r w:rsidRPr="00E54680">
              <w:rPr>
                <w:rFonts w:ascii="Times New Roman" w:hAnsi="Times New Roman" w:cs="Times New Roman"/>
                <w:sz w:val="24"/>
                <w:szCs w:val="24"/>
              </w:rPr>
              <w:t>сан</w:t>
            </w:r>
            <w:proofErr w:type="gramStart"/>
            <w:r w:rsidRPr="00E54680">
              <w:rPr>
                <w:rFonts w:ascii="Times New Roman" w:hAnsi="Times New Roman" w:cs="Times New Roman"/>
                <w:sz w:val="24"/>
                <w:szCs w:val="24"/>
              </w:rPr>
              <w:t>.н</w:t>
            </w:r>
            <w:proofErr w:type="gramEnd"/>
            <w:r w:rsidRPr="00E54680">
              <w:rPr>
                <w:rFonts w:ascii="Times New Roman" w:hAnsi="Times New Roman" w:cs="Times New Roman"/>
                <w:sz w:val="24"/>
                <w:szCs w:val="24"/>
              </w:rPr>
              <w:t>ормам</w:t>
            </w:r>
            <w:proofErr w:type="spellEnd"/>
            <w:r w:rsidRPr="00E54680">
              <w:rPr>
                <w:rFonts w:ascii="Times New Roman" w:hAnsi="Times New Roman" w:cs="Times New Roman"/>
                <w:sz w:val="24"/>
                <w:szCs w:val="24"/>
              </w:rPr>
              <w:t>)</w:t>
            </w:r>
          </w:p>
        </w:tc>
        <w:tc>
          <w:tcPr>
            <w:tcW w:w="1398" w:type="dxa"/>
            <w:vAlign w:val="center"/>
          </w:tcPr>
          <w:p w:rsidR="001C397C" w:rsidRPr="00E54680"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80" w:type="dxa"/>
            <w:vAlign w:val="center"/>
          </w:tcPr>
          <w:p w:rsidR="001C397C" w:rsidRPr="00E54680" w:rsidRDefault="001C397C" w:rsidP="008A72E4">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22,8</w:t>
            </w:r>
          </w:p>
        </w:tc>
      </w:tr>
    </w:tbl>
    <w:p w:rsidR="001C397C" w:rsidRPr="00E54680" w:rsidRDefault="001C397C" w:rsidP="001C397C">
      <w:pPr>
        <w:spacing w:after="0" w:line="240" w:lineRule="auto"/>
        <w:rPr>
          <w:rFonts w:ascii="Times New Roman" w:hAnsi="Times New Roman" w:cs="Times New Roman"/>
          <w:sz w:val="24"/>
          <w:szCs w:val="24"/>
        </w:rPr>
      </w:pPr>
    </w:p>
    <w:p w:rsidR="001C397C" w:rsidRPr="00E54680" w:rsidRDefault="001C397C" w:rsidP="001C397C">
      <w:pPr>
        <w:spacing w:after="0" w:line="360" w:lineRule="auto"/>
        <w:ind w:firstLine="709"/>
        <w:jc w:val="both"/>
        <w:rPr>
          <w:rFonts w:ascii="Times New Roman" w:hAnsi="Times New Roman" w:cs="Times New Roman"/>
          <w:sz w:val="24"/>
          <w:szCs w:val="24"/>
          <w:u w:val="single"/>
        </w:rPr>
      </w:pPr>
      <w:r w:rsidRPr="00E54680">
        <w:rPr>
          <w:rFonts w:ascii="Times New Roman" w:hAnsi="Times New Roman" w:cs="Times New Roman"/>
          <w:sz w:val="24"/>
          <w:szCs w:val="24"/>
          <w:u w:val="single"/>
        </w:rPr>
        <w:t xml:space="preserve">Нормы водопотребления и расчетные расходы воды. </w:t>
      </w:r>
      <w:r w:rsidRPr="00E54680">
        <w:rPr>
          <w:rFonts w:ascii="Times New Roman" w:hAnsi="Times New Roman" w:cs="Times New Roman"/>
          <w:sz w:val="24"/>
          <w:szCs w:val="24"/>
        </w:rPr>
        <w:t xml:space="preserve">Нормы водопотребления на хозяйственно – бытовые нужды населения приняты в соответствии со </w:t>
      </w:r>
      <w:proofErr w:type="spellStart"/>
      <w:r w:rsidRPr="00E54680">
        <w:rPr>
          <w:rFonts w:ascii="Times New Roman" w:hAnsi="Times New Roman" w:cs="Times New Roman"/>
          <w:sz w:val="24"/>
          <w:szCs w:val="24"/>
        </w:rPr>
        <w:t>СниП</w:t>
      </w:r>
      <w:proofErr w:type="spellEnd"/>
      <w:r w:rsidRPr="00E54680">
        <w:rPr>
          <w:rFonts w:ascii="Times New Roman" w:hAnsi="Times New Roman" w:cs="Times New Roman"/>
          <w:sz w:val="24"/>
          <w:szCs w:val="24"/>
        </w:rPr>
        <w:t xml:space="preserve"> 2.04.02-84* в зависимости от степени благоустройства жилого фонда, на полив зеленых насаждений общего пользования, улиц и пожаротушение. </w:t>
      </w:r>
    </w:p>
    <w:p w:rsidR="001C397C" w:rsidRPr="00E54680" w:rsidRDefault="001C397C" w:rsidP="001C397C">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Коэффициент суточной неравномерности принят - 1,3. Таблица расчетных расходов воды по сельскому поселению приведена в конце раздела.</w:t>
      </w:r>
    </w:p>
    <w:p w:rsidR="001C397C" w:rsidRPr="00E54680" w:rsidRDefault="001C397C" w:rsidP="001C397C">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u w:val="single"/>
        </w:rPr>
        <w:t>Расход воды на нужды пожаротушения</w:t>
      </w:r>
      <w:r w:rsidRPr="00E54680">
        <w:rPr>
          <w:rFonts w:ascii="Times New Roman" w:hAnsi="Times New Roman" w:cs="Times New Roman"/>
          <w:sz w:val="24"/>
          <w:szCs w:val="24"/>
        </w:rPr>
        <w:t xml:space="preserve"> определяется характером застройки и благоустройством жилого фонда, характером производства, а так же проектной численностью населения. Расчетная продолжительность пожара, в соответствии со </w:t>
      </w:r>
      <w:proofErr w:type="spellStart"/>
      <w:r w:rsidRPr="00E54680">
        <w:rPr>
          <w:rFonts w:ascii="Times New Roman" w:hAnsi="Times New Roman" w:cs="Times New Roman"/>
          <w:sz w:val="24"/>
          <w:szCs w:val="24"/>
        </w:rPr>
        <w:t>СНиП</w:t>
      </w:r>
      <w:proofErr w:type="spellEnd"/>
      <w:r w:rsidRPr="00E54680">
        <w:rPr>
          <w:rFonts w:ascii="Times New Roman" w:hAnsi="Times New Roman" w:cs="Times New Roman"/>
          <w:sz w:val="24"/>
          <w:szCs w:val="24"/>
        </w:rPr>
        <w:t xml:space="preserve"> 2.04.02-84* составляет 3 часа.</w:t>
      </w:r>
    </w:p>
    <w:p w:rsidR="001C397C" w:rsidRPr="00E54680" w:rsidRDefault="001C397C" w:rsidP="001C397C">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Противопожарный расход определяется суммарно на пожаротушение жилой застройки и промпредприятий – 1 пожар в селе - 5 л/секи 50% потребного расхода на </w:t>
      </w:r>
      <w:r w:rsidRPr="00E54680">
        <w:rPr>
          <w:rFonts w:ascii="Times New Roman" w:hAnsi="Times New Roman" w:cs="Times New Roman"/>
          <w:sz w:val="24"/>
          <w:szCs w:val="24"/>
        </w:rPr>
        <w:lastRenderedPageBreak/>
        <w:t>наружное пожаротушение на предприятиях (п.2.22). Таким образом, общий расход воды на пожаротушение составит:</w:t>
      </w:r>
    </w:p>
    <w:p w:rsidR="001C397C" w:rsidRPr="00E54680" w:rsidRDefault="001C397C" w:rsidP="001C397C">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(5х3600х3):1000+((5х0,5)х3600х3):1000=54+27=81м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 xml:space="preserve"> – для населенных пунктов с числом жителей до 1 тыс. человек.</w:t>
      </w:r>
    </w:p>
    <w:p w:rsidR="001C397C" w:rsidRPr="00E54680" w:rsidRDefault="001C397C" w:rsidP="001C397C">
      <w:pPr>
        <w:spacing w:after="0" w:line="360" w:lineRule="auto"/>
        <w:ind w:firstLine="709"/>
        <w:jc w:val="both"/>
        <w:rPr>
          <w:rFonts w:ascii="Arial" w:hAnsi="Arial" w:cs="Arial"/>
          <w:sz w:val="24"/>
          <w:szCs w:val="24"/>
        </w:rPr>
      </w:pPr>
    </w:p>
    <w:p w:rsidR="001C397C" w:rsidRPr="00E54680" w:rsidRDefault="001C397C" w:rsidP="001C397C">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Водоподготовка и водоочистка отсутствуют, потребителям подается исходная (природная) вода, что отрицательно сказывается на здоровье человека. По химическому составу воды пресные гидрокарбонатно-кальциевые и натриевые с минерализацией 0,5-0,8 г/л, общей жесткостью 5-6 </w:t>
      </w:r>
      <w:proofErr w:type="spellStart"/>
      <w:r w:rsidRPr="00E54680">
        <w:rPr>
          <w:rFonts w:ascii="Times New Roman" w:hAnsi="Times New Roman" w:cs="Times New Roman"/>
          <w:sz w:val="24"/>
          <w:szCs w:val="24"/>
        </w:rPr>
        <w:t>мг-экв</w:t>
      </w:r>
      <w:proofErr w:type="spellEnd"/>
      <w:r w:rsidRPr="00E54680">
        <w:rPr>
          <w:rFonts w:ascii="Times New Roman" w:hAnsi="Times New Roman" w:cs="Times New Roman"/>
          <w:sz w:val="24"/>
          <w:szCs w:val="24"/>
        </w:rPr>
        <w:t xml:space="preserve">/л. По аналогии с ближайшими скважинами в воде может быть повышенное содержание железа от 0,7-1,0 до 2,5 мг/л и сероводорода. Природной геохимической особенностью подземных источников хозяйственно-питьевого водоснабжения </w:t>
      </w:r>
      <w:proofErr w:type="spellStart"/>
      <w:r>
        <w:rPr>
          <w:rFonts w:ascii="Times New Roman" w:hAnsi="Times New Roman" w:cs="Times New Roman"/>
          <w:sz w:val="24"/>
          <w:szCs w:val="24"/>
        </w:rPr>
        <w:t>Огибнянского</w:t>
      </w:r>
      <w:proofErr w:type="spellEnd"/>
      <w:r w:rsidRPr="00E54680">
        <w:rPr>
          <w:rFonts w:ascii="Times New Roman" w:hAnsi="Times New Roman" w:cs="Times New Roman"/>
          <w:sz w:val="24"/>
          <w:szCs w:val="24"/>
        </w:rPr>
        <w:t xml:space="preserve"> сельского поселения является сверхнормативное содержание железа, часто обусловленное наличием железобактерий.  </w:t>
      </w:r>
    </w:p>
    <w:p w:rsidR="001C397C" w:rsidRPr="00A91508" w:rsidRDefault="001C397C" w:rsidP="001C397C">
      <w:pPr>
        <w:pStyle w:val="ConsPlusNormal0"/>
        <w:widowControl/>
        <w:ind w:firstLine="540"/>
        <w:jc w:val="both"/>
        <w:rPr>
          <w:sz w:val="24"/>
          <w:szCs w:val="24"/>
        </w:rPr>
      </w:pPr>
      <w:r w:rsidRPr="00E54680">
        <w:rPr>
          <w:sz w:val="24"/>
          <w:szCs w:val="24"/>
        </w:rPr>
        <w:t xml:space="preserve"> </w:t>
      </w:r>
      <w:r w:rsidRPr="00A91508">
        <w:rPr>
          <w:sz w:val="24"/>
          <w:szCs w:val="24"/>
        </w:rPr>
        <w:t xml:space="preserve">Основное развитие строительства скважин пришлось на семидесятые годы прошлого столетия. К настоящему времени износ  скважин достиг 30 - 40 процентов. Кроме того, на протяжении более 10 лет с конца 80-х до конца 90-х годов </w:t>
      </w:r>
      <w:proofErr w:type="gramStart"/>
      <w:r w:rsidRPr="00A91508">
        <w:rPr>
          <w:sz w:val="24"/>
          <w:szCs w:val="24"/>
        </w:rPr>
        <w:t>контроль за</w:t>
      </w:r>
      <w:proofErr w:type="gramEnd"/>
      <w:r w:rsidRPr="00A91508">
        <w:rPr>
          <w:sz w:val="24"/>
          <w:szCs w:val="24"/>
        </w:rPr>
        <w:t xml:space="preserve"> бурением новых скважин, ликвидацией аварийных, не подлежащих восстановлению и консервации неэксплуатируемых скважин на территории поселения был утерян.</w:t>
      </w:r>
    </w:p>
    <w:p w:rsidR="001C397C" w:rsidRPr="00A91508" w:rsidRDefault="001C397C" w:rsidP="001C397C">
      <w:pPr>
        <w:pStyle w:val="ConsPlusNormal0"/>
        <w:widowControl/>
        <w:ind w:firstLine="540"/>
        <w:jc w:val="both"/>
        <w:rPr>
          <w:sz w:val="24"/>
          <w:szCs w:val="24"/>
        </w:rPr>
      </w:pPr>
      <w:r w:rsidRPr="00A91508">
        <w:rPr>
          <w:sz w:val="24"/>
          <w:szCs w:val="24"/>
        </w:rPr>
        <w:t>На данных скважинах отсутствуют зоны санитарной охраны. Требуется строительство новых  водозаборных скважин или реконструкция 2-х законсервированных скважин.</w:t>
      </w:r>
    </w:p>
    <w:p w:rsidR="001C397C" w:rsidRPr="00A91508" w:rsidRDefault="001C397C" w:rsidP="001C397C">
      <w:pPr>
        <w:pStyle w:val="ConsPlusNormal0"/>
        <w:widowControl/>
        <w:ind w:firstLine="540"/>
        <w:jc w:val="both"/>
        <w:rPr>
          <w:sz w:val="24"/>
          <w:szCs w:val="24"/>
        </w:rPr>
      </w:pPr>
      <w:r w:rsidRPr="00A91508">
        <w:rPr>
          <w:sz w:val="24"/>
          <w:szCs w:val="24"/>
        </w:rPr>
        <w:t xml:space="preserve">По данным проведенной инвентаризации на территории </w:t>
      </w:r>
      <w:proofErr w:type="spellStart"/>
      <w:r w:rsidRPr="00A91508">
        <w:rPr>
          <w:sz w:val="24"/>
          <w:szCs w:val="24"/>
        </w:rPr>
        <w:t>Огибнянского</w:t>
      </w:r>
      <w:proofErr w:type="spellEnd"/>
      <w:r w:rsidRPr="00A91508">
        <w:rPr>
          <w:sz w:val="24"/>
          <w:szCs w:val="24"/>
        </w:rPr>
        <w:t xml:space="preserve"> сельского поселения нет  станций 2-го и 3-го подъема, емкостей для подземных вод (резервуаров чистой воды на станциях подъема), станций водоочистки (в частности станции обезжелезивания). </w:t>
      </w:r>
    </w:p>
    <w:p w:rsidR="001C397C" w:rsidRPr="00A91508" w:rsidRDefault="001C397C" w:rsidP="001C397C">
      <w:pPr>
        <w:pStyle w:val="ConsPlusNormal0"/>
        <w:widowControl/>
        <w:ind w:firstLine="540"/>
        <w:jc w:val="both"/>
        <w:rPr>
          <w:sz w:val="24"/>
          <w:szCs w:val="24"/>
        </w:rPr>
      </w:pPr>
      <w:r w:rsidRPr="00A91508">
        <w:rPr>
          <w:sz w:val="24"/>
          <w:szCs w:val="24"/>
        </w:rPr>
        <w:t xml:space="preserve">Схема водоснабжения и водоотведения </w:t>
      </w:r>
      <w:proofErr w:type="spellStart"/>
      <w:r w:rsidRPr="00A91508">
        <w:rPr>
          <w:sz w:val="24"/>
          <w:szCs w:val="24"/>
        </w:rPr>
        <w:t>Огибнянского</w:t>
      </w:r>
      <w:proofErr w:type="spellEnd"/>
      <w:r w:rsidRPr="00A91508">
        <w:rPr>
          <w:sz w:val="24"/>
          <w:szCs w:val="24"/>
        </w:rPr>
        <w:t xml:space="preserve"> сельского поселения разработана и утверждена решением земского собрания </w:t>
      </w:r>
      <w:proofErr w:type="spellStart"/>
      <w:r w:rsidRPr="00A91508">
        <w:rPr>
          <w:sz w:val="24"/>
          <w:szCs w:val="24"/>
        </w:rPr>
        <w:t>Огибнянского</w:t>
      </w:r>
      <w:proofErr w:type="spellEnd"/>
      <w:r w:rsidRPr="00A91508">
        <w:rPr>
          <w:sz w:val="24"/>
          <w:szCs w:val="24"/>
        </w:rPr>
        <w:t xml:space="preserve"> сельского поселения от 5.11.2013 года №5/26.  </w:t>
      </w:r>
    </w:p>
    <w:p w:rsidR="001C397C" w:rsidRPr="00A91508" w:rsidRDefault="001C397C" w:rsidP="001C397C">
      <w:pPr>
        <w:pStyle w:val="ConsPlusNormal0"/>
        <w:widowControl/>
        <w:ind w:firstLine="540"/>
        <w:jc w:val="both"/>
        <w:rPr>
          <w:sz w:val="24"/>
          <w:szCs w:val="24"/>
        </w:rPr>
      </w:pPr>
      <w:r w:rsidRPr="00A91508">
        <w:rPr>
          <w:sz w:val="24"/>
          <w:szCs w:val="24"/>
        </w:rPr>
        <w:t xml:space="preserve"> В настоящее время объекты систем водо</w:t>
      </w:r>
      <w:r>
        <w:rPr>
          <w:sz w:val="24"/>
          <w:szCs w:val="24"/>
        </w:rPr>
        <w:t>снабжения являются областной собственностью и эксплуатируются ГУП «</w:t>
      </w:r>
      <w:proofErr w:type="spellStart"/>
      <w:r>
        <w:rPr>
          <w:sz w:val="24"/>
          <w:szCs w:val="24"/>
        </w:rPr>
        <w:t>Белводоканал</w:t>
      </w:r>
      <w:proofErr w:type="spellEnd"/>
      <w:r>
        <w:rPr>
          <w:sz w:val="24"/>
          <w:szCs w:val="24"/>
        </w:rPr>
        <w:t>» г</w:t>
      </w:r>
      <w:proofErr w:type="gramStart"/>
      <w:r>
        <w:rPr>
          <w:sz w:val="24"/>
          <w:szCs w:val="24"/>
        </w:rPr>
        <w:t>.Б</w:t>
      </w:r>
      <w:proofErr w:type="gramEnd"/>
      <w:r>
        <w:rPr>
          <w:sz w:val="24"/>
          <w:szCs w:val="24"/>
        </w:rPr>
        <w:t>елгород</w:t>
      </w:r>
      <w:r w:rsidRPr="00A91508">
        <w:rPr>
          <w:sz w:val="24"/>
          <w:szCs w:val="24"/>
        </w:rPr>
        <w:t>, которое является гарантирующим поставщиком.</w:t>
      </w:r>
    </w:p>
    <w:p w:rsidR="001C397C" w:rsidRPr="00E54680" w:rsidRDefault="001C397C" w:rsidP="001C397C">
      <w:pPr>
        <w:spacing w:before="100" w:beforeAutospacing="1" w:after="100" w:afterAutospacing="1" w:line="240" w:lineRule="auto"/>
        <w:rPr>
          <w:rFonts w:ascii="Times New Roman" w:eastAsia="Times New Roman" w:hAnsi="Times New Roman" w:cs="Times New Roman"/>
          <w:sz w:val="24"/>
          <w:szCs w:val="24"/>
        </w:rPr>
      </w:pPr>
      <w:r w:rsidRPr="00E54680">
        <w:rPr>
          <w:rFonts w:ascii="Times New Roman" w:eastAsia="Times New Roman" w:hAnsi="Times New Roman" w:cs="Times New Roman"/>
          <w:sz w:val="24"/>
          <w:szCs w:val="24"/>
        </w:rPr>
        <w:t xml:space="preserve">           Данное предприятие  предоставляют весь спектр услуг водоснабжения потребителям поселения, которыми пользуются жители, организации, предприятия поселения, а также сезонное население.</w:t>
      </w:r>
    </w:p>
    <w:p w:rsidR="001C397C" w:rsidRPr="00E54680" w:rsidRDefault="001C397C" w:rsidP="001C397C">
      <w:pPr>
        <w:keepNext/>
        <w:spacing w:after="0" w:line="360" w:lineRule="auto"/>
        <w:jc w:val="both"/>
        <w:rPr>
          <w:sz w:val="24"/>
          <w:szCs w:val="24"/>
        </w:rPr>
      </w:pPr>
    </w:p>
    <w:p w:rsidR="001C397C" w:rsidRPr="00E54680" w:rsidRDefault="001C397C" w:rsidP="001C397C">
      <w:pPr>
        <w:spacing w:after="0" w:line="360" w:lineRule="auto"/>
        <w:ind w:firstLine="709"/>
        <w:jc w:val="both"/>
        <w:rPr>
          <w:rFonts w:ascii="Times New Roman" w:hAnsi="Times New Roman" w:cs="Times New Roman"/>
          <w:sz w:val="24"/>
          <w:szCs w:val="24"/>
          <w:u w:val="single"/>
        </w:rPr>
      </w:pPr>
      <w:r w:rsidRPr="00E54680">
        <w:rPr>
          <w:rFonts w:ascii="Times New Roman" w:hAnsi="Times New Roman" w:cs="Times New Roman"/>
          <w:sz w:val="24"/>
          <w:szCs w:val="24"/>
          <w:u w:val="single"/>
        </w:rPr>
        <w:t>2.Поверхностные воды.</w:t>
      </w:r>
    </w:p>
    <w:p w:rsidR="001C397C" w:rsidRPr="00E54680" w:rsidRDefault="001C397C" w:rsidP="001C397C">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Огибнянского</w:t>
      </w:r>
      <w:proofErr w:type="spellEnd"/>
      <w:r>
        <w:rPr>
          <w:rFonts w:ascii="Times New Roman" w:hAnsi="Times New Roman" w:cs="Times New Roman"/>
          <w:sz w:val="24"/>
          <w:szCs w:val="24"/>
        </w:rPr>
        <w:t xml:space="preserve"> сельского поселения имеется пруд в 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олково, который мог</w:t>
      </w:r>
      <w:r w:rsidRPr="00E54680">
        <w:rPr>
          <w:rFonts w:ascii="Times New Roman" w:hAnsi="Times New Roman" w:cs="Times New Roman"/>
          <w:sz w:val="24"/>
          <w:szCs w:val="24"/>
        </w:rPr>
        <w:t xml:space="preserve"> бы служить источником хозяйственно-питьевого водоснабжения.</w:t>
      </w:r>
    </w:p>
    <w:p w:rsidR="001C397C" w:rsidRPr="00F14453" w:rsidRDefault="001C397C" w:rsidP="001C397C">
      <w:pPr>
        <w:spacing w:after="0" w:line="360" w:lineRule="auto"/>
        <w:ind w:firstLine="709"/>
        <w:jc w:val="both"/>
        <w:rPr>
          <w:rFonts w:ascii="Times New Roman" w:hAnsi="Times New Roman" w:cs="Times New Roman"/>
          <w:sz w:val="24"/>
          <w:szCs w:val="24"/>
          <w:u w:val="single"/>
        </w:rPr>
      </w:pPr>
      <w:r>
        <w:rPr>
          <w:rFonts w:ascii="Times New Roman" w:eastAsia="Times New Roman" w:hAnsi="Times New Roman" w:cs="Times New Roman"/>
          <w:b/>
          <w:bCs/>
          <w:sz w:val="24"/>
          <w:szCs w:val="24"/>
        </w:rPr>
        <w:t>2</w:t>
      </w:r>
      <w:r w:rsidRPr="00F14453">
        <w:rPr>
          <w:rFonts w:ascii="Times New Roman" w:eastAsia="Times New Roman" w:hAnsi="Times New Roman" w:cs="Times New Roman"/>
          <w:b/>
          <w:bCs/>
          <w:sz w:val="24"/>
          <w:szCs w:val="24"/>
        </w:rPr>
        <w:t xml:space="preserve">.2 </w:t>
      </w:r>
      <w:r w:rsidRPr="00E54680">
        <w:rPr>
          <w:rFonts w:ascii="Times New Roman" w:eastAsia="Times New Roman" w:hAnsi="Times New Roman" w:cs="Times New Roman"/>
          <w:b/>
          <w:bCs/>
          <w:sz w:val="24"/>
          <w:szCs w:val="24"/>
        </w:rPr>
        <w:t>Общая характеристика сист</w:t>
      </w:r>
      <w:r>
        <w:rPr>
          <w:rFonts w:ascii="Times New Roman" w:eastAsia="Times New Roman" w:hAnsi="Times New Roman" w:cs="Times New Roman"/>
          <w:b/>
          <w:bCs/>
          <w:sz w:val="24"/>
          <w:szCs w:val="24"/>
        </w:rPr>
        <w:t xml:space="preserve">ем </w:t>
      </w:r>
      <w:r w:rsidRPr="00F14453">
        <w:rPr>
          <w:rFonts w:ascii="Times New Roman" w:hAnsi="Times New Roman" w:cs="Times New Roman"/>
          <w:b/>
          <w:sz w:val="24"/>
          <w:szCs w:val="24"/>
        </w:rPr>
        <w:t>водоотведения</w:t>
      </w:r>
    </w:p>
    <w:p w:rsidR="001C397C" w:rsidRPr="00D019B2" w:rsidRDefault="001C397C" w:rsidP="001C397C">
      <w:pPr>
        <w:spacing w:after="0" w:line="36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1C397C" w:rsidRDefault="001C397C" w:rsidP="001C397C">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В настоящее время система канализации в селе отсутствует, население пользуется надворными туалетами с выгребными ямами. </w:t>
      </w:r>
    </w:p>
    <w:p w:rsidR="001C397C" w:rsidRPr="00D019B2" w:rsidRDefault="001C397C" w:rsidP="001C397C">
      <w:pPr>
        <w:spacing w:after="0" w:line="36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lastRenderedPageBreak/>
        <w:t xml:space="preserve">Нормы водоотведения и расчетные расходы стоков. </w:t>
      </w:r>
      <w:r w:rsidRPr="00D019B2">
        <w:rPr>
          <w:rFonts w:ascii="Times New Roman" w:hAnsi="Times New Roman" w:cs="Times New Roman"/>
          <w:sz w:val="24"/>
          <w:szCs w:val="24"/>
        </w:rPr>
        <w:t xml:space="preserve">Нормы водоотведения на хозяйственно – бытовые нужды населения приняты в соответствии со </w:t>
      </w:r>
      <w:proofErr w:type="spellStart"/>
      <w:r w:rsidRPr="00D019B2">
        <w:rPr>
          <w:rFonts w:ascii="Times New Roman" w:hAnsi="Times New Roman" w:cs="Times New Roman"/>
          <w:sz w:val="24"/>
          <w:szCs w:val="24"/>
        </w:rPr>
        <w:t>СниП</w:t>
      </w:r>
      <w:proofErr w:type="spellEnd"/>
      <w:r w:rsidRPr="00D019B2">
        <w:rPr>
          <w:rFonts w:ascii="Times New Roman" w:hAnsi="Times New Roman" w:cs="Times New Roman"/>
          <w:sz w:val="24"/>
          <w:szCs w:val="24"/>
        </w:rPr>
        <w:t xml:space="preserve"> 2.04.03-85 в зависимости от степени благоустройства жилого фонда. </w:t>
      </w:r>
    </w:p>
    <w:p w:rsidR="001C397C" w:rsidRPr="00D019B2" w:rsidRDefault="001C397C" w:rsidP="001C397C">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Коэффициент суточной неравномерности принят 1,3</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 таблицы</w:t>
      </w:r>
      <w:proofErr w:type="gramEnd"/>
      <w:r>
        <w:rPr>
          <w:rFonts w:ascii="Times New Roman" w:hAnsi="Times New Roman" w:cs="Times New Roman"/>
          <w:sz w:val="24"/>
          <w:szCs w:val="24"/>
        </w:rPr>
        <w:t xml:space="preserve"> расчетных расходов стоков</w:t>
      </w:r>
      <w:r w:rsidRPr="00D019B2">
        <w:rPr>
          <w:rFonts w:ascii="Times New Roman" w:hAnsi="Times New Roman" w:cs="Times New Roman"/>
          <w:sz w:val="24"/>
          <w:szCs w:val="24"/>
        </w:rPr>
        <w:t>.</w:t>
      </w:r>
    </w:p>
    <w:p w:rsidR="001C397C" w:rsidRPr="00D019B2" w:rsidRDefault="001C397C" w:rsidP="001C397C">
      <w:pPr>
        <w:pStyle w:val="ab"/>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D019B2">
        <w:rPr>
          <w:rFonts w:ascii="Times New Roman" w:hAnsi="Times New Roman" w:cs="Times New Roman"/>
          <w:sz w:val="24"/>
          <w:szCs w:val="24"/>
        </w:rPr>
        <w:t xml:space="preserve"> Объем водоотведения </w:t>
      </w:r>
    </w:p>
    <w:tbl>
      <w:tblPr>
        <w:tblW w:w="10066" w:type="dxa"/>
        <w:jc w:val="center"/>
        <w:tblInd w:w="-4989" w:type="dxa"/>
        <w:tblLayout w:type="fixed"/>
        <w:tblCellMar>
          <w:left w:w="40" w:type="dxa"/>
          <w:right w:w="40" w:type="dxa"/>
        </w:tblCellMar>
        <w:tblLook w:val="0000"/>
      </w:tblPr>
      <w:tblGrid>
        <w:gridCol w:w="367"/>
        <w:gridCol w:w="5872"/>
        <w:gridCol w:w="1275"/>
        <w:gridCol w:w="1418"/>
        <w:gridCol w:w="1134"/>
      </w:tblGrid>
      <w:tr w:rsidR="001C397C" w:rsidRPr="00D019B2" w:rsidTr="008A72E4">
        <w:trPr>
          <w:jc w:val="center"/>
        </w:trPr>
        <w:tc>
          <w:tcPr>
            <w:tcW w:w="367" w:type="dxa"/>
            <w:vMerge w:val="restart"/>
            <w:tcBorders>
              <w:top w:val="single" w:sz="6" w:space="0" w:color="auto"/>
              <w:left w:val="single" w:sz="6" w:space="0" w:color="auto"/>
              <w:right w:val="single" w:sz="6" w:space="0" w:color="auto"/>
            </w:tcBorders>
            <w:vAlign w:val="center"/>
          </w:tcPr>
          <w:p w:rsidR="001C397C" w:rsidRPr="00D019B2" w:rsidRDefault="001C397C" w:rsidP="008A72E4">
            <w:pPr>
              <w:pStyle w:val="Style5"/>
              <w:widowControl/>
              <w:spacing w:line="240" w:lineRule="auto"/>
              <w:jc w:val="center"/>
              <w:rPr>
                <w:rStyle w:val="FontStyle11"/>
                <w:b/>
              </w:rPr>
            </w:pPr>
            <w:r w:rsidRPr="00D019B2">
              <w:rPr>
                <w:rStyle w:val="FontStyle11"/>
              </w:rPr>
              <w:t>№</w:t>
            </w:r>
          </w:p>
        </w:tc>
        <w:tc>
          <w:tcPr>
            <w:tcW w:w="5872" w:type="dxa"/>
            <w:vMerge w:val="restart"/>
            <w:tcBorders>
              <w:top w:val="single" w:sz="6" w:space="0" w:color="auto"/>
              <w:left w:val="single" w:sz="6" w:space="0" w:color="auto"/>
              <w:right w:val="single" w:sz="6" w:space="0" w:color="auto"/>
            </w:tcBorders>
            <w:vAlign w:val="center"/>
          </w:tcPr>
          <w:p w:rsidR="001C397C" w:rsidRPr="00D019B2" w:rsidRDefault="001C397C" w:rsidP="008A72E4">
            <w:pPr>
              <w:pStyle w:val="Style2"/>
              <w:widowControl/>
              <w:jc w:val="center"/>
              <w:rPr>
                <w:rStyle w:val="FontStyle12"/>
                <w:rFonts w:ascii="Times New Roman" w:hAnsi="Times New Roman"/>
                <w:b w:val="0"/>
              </w:rPr>
            </w:pPr>
            <w:r w:rsidRPr="00D019B2">
              <w:rPr>
                <w:rStyle w:val="FontStyle12"/>
                <w:rFonts w:ascii="Times New Roman" w:hAnsi="Times New Roman"/>
              </w:rPr>
              <w:t>наименование потребителей</w:t>
            </w:r>
          </w:p>
        </w:tc>
        <w:tc>
          <w:tcPr>
            <w:tcW w:w="1275" w:type="dxa"/>
            <w:vMerge w:val="restart"/>
            <w:tcBorders>
              <w:top w:val="single" w:sz="6" w:space="0" w:color="auto"/>
              <w:left w:val="single" w:sz="6" w:space="0" w:color="auto"/>
              <w:right w:val="single" w:sz="6" w:space="0" w:color="auto"/>
            </w:tcBorders>
            <w:vAlign w:val="center"/>
          </w:tcPr>
          <w:p w:rsidR="001C397C" w:rsidRPr="00D019B2" w:rsidRDefault="001C397C" w:rsidP="008A72E4">
            <w:pPr>
              <w:pStyle w:val="Style2"/>
              <w:widowControl/>
              <w:jc w:val="center"/>
              <w:rPr>
                <w:rStyle w:val="FontStyle12"/>
                <w:rFonts w:ascii="Times New Roman" w:hAnsi="Times New Roman"/>
                <w:b w:val="0"/>
              </w:rPr>
            </w:pPr>
            <w:r w:rsidRPr="00D019B2">
              <w:rPr>
                <w:rStyle w:val="FontStyle12"/>
                <w:rFonts w:ascii="Times New Roman" w:hAnsi="Times New Roman"/>
              </w:rPr>
              <w:t xml:space="preserve">норма водоотведения </w:t>
            </w:r>
            <w:proofErr w:type="gramStart"/>
            <w:r w:rsidRPr="00D019B2">
              <w:rPr>
                <w:rStyle w:val="FontStyle12"/>
                <w:rFonts w:ascii="Times New Roman" w:hAnsi="Times New Roman"/>
              </w:rPr>
              <w:t>л</w:t>
            </w:r>
            <w:proofErr w:type="gramEnd"/>
            <w:r w:rsidRPr="00D019B2">
              <w:rPr>
                <w:rStyle w:val="FontStyle12"/>
                <w:rFonts w:ascii="Times New Roman" w:hAnsi="Times New Roman"/>
              </w:rPr>
              <w:t>/чел./</w:t>
            </w:r>
            <w:proofErr w:type="spellStart"/>
            <w:r w:rsidRPr="00D019B2">
              <w:rPr>
                <w:rStyle w:val="FontStyle12"/>
                <w:rFonts w:ascii="Times New Roman" w:hAnsi="Times New Roman"/>
              </w:rPr>
              <w:t>сут</w:t>
            </w:r>
            <w:proofErr w:type="spellEnd"/>
            <w:r w:rsidRPr="00D019B2">
              <w:rPr>
                <w:rStyle w:val="FontStyle12"/>
                <w:rFonts w:ascii="Times New Roman" w:hAnsi="Times New Roman"/>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2"/>
              <w:widowControl/>
              <w:jc w:val="center"/>
              <w:rPr>
                <w:rStyle w:val="FontStyle12"/>
                <w:rFonts w:ascii="Times New Roman" w:hAnsi="Times New Roman"/>
                <w:b w:val="0"/>
              </w:rPr>
            </w:pPr>
            <w:r w:rsidRPr="00D019B2">
              <w:rPr>
                <w:rStyle w:val="FontStyle12"/>
                <w:rFonts w:ascii="Times New Roman" w:hAnsi="Times New Roman"/>
              </w:rPr>
              <w:t xml:space="preserve">с. </w:t>
            </w:r>
            <w:r>
              <w:rPr>
                <w:rStyle w:val="FontStyle12"/>
                <w:rFonts w:ascii="Times New Roman" w:hAnsi="Times New Roman"/>
              </w:rPr>
              <w:t>Огибное, с</w:t>
            </w:r>
            <w:proofErr w:type="gramStart"/>
            <w:r>
              <w:rPr>
                <w:rStyle w:val="FontStyle12"/>
                <w:rFonts w:ascii="Times New Roman" w:hAnsi="Times New Roman"/>
              </w:rPr>
              <w:t>.В</w:t>
            </w:r>
            <w:proofErr w:type="gramEnd"/>
            <w:r>
              <w:rPr>
                <w:rStyle w:val="FontStyle12"/>
                <w:rFonts w:ascii="Times New Roman" w:hAnsi="Times New Roman"/>
              </w:rPr>
              <w:t>олково</w:t>
            </w:r>
          </w:p>
        </w:tc>
      </w:tr>
      <w:tr w:rsidR="001C397C" w:rsidRPr="00D019B2" w:rsidTr="008A72E4">
        <w:trPr>
          <w:cantSplit/>
          <w:trHeight w:val="597"/>
          <w:jc w:val="center"/>
        </w:trPr>
        <w:tc>
          <w:tcPr>
            <w:tcW w:w="367" w:type="dxa"/>
            <w:vMerge/>
            <w:tcBorders>
              <w:left w:val="single" w:sz="6" w:space="0" w:color="auto"/>
              <w:bottom w:val="single" w:sz="6" w:space="0" w:color="auto"/>
              <w:right w:val="single" w:sz="6" w:space="0" w:color="auto"/>
            </w:tcBorders>
            <w:vAlign w:val="center"/>
          </w:tcPr>
          <w:p w:rsidR="001C397C" w:rsidRPr="00D019B2" w:rsidRDefault="001C397C" w:rsidP="008A72E4">
            <w:pPr>
              <w:spacing w:after="0" w:line="240" w:lineRule="auto"/>
              <w:jc w:val="center"/>
              <w:rPr>
                <w:rStyle w:val="FontStyle13"/>
                <w:rFonts w:ascii="Times New Roman" w:hAnsi="Times New Roman" w:cs="Times New Roman"/>
                <w:b w:val="0"/>
                <w:sz w:val="24"/>
                <w:szCs w:val="24"/>
              </w:rPr>
            </w:pPr>
          </w:p>
        </w:tc>
        <w:tc>
          <w:tcPr>
            <w:tcW w:w="5872" w:type="dxa"/>
            <w:vMerge/>
            <w:tcBorders>
              <w:left w:val="single" w:sz="6" w:space="0" w:color="auto"/>
              <w:bottom w:val="single" w:sz="6" w:space="0" w:color="auto"/>
              <w:right w:val="single" w:sz="6" w:space="0" w:color="auto"/>
            </w:tcBorders>
            <w:vAlign w:val="center"/>
          </w:tcPr>
          <w:p w:rsidR="001C397C" w:rsidRPr="00D019B2" w:rsidRDefault="001C397C" w:rsidP="008A72E4">
            <w:pPr>
              <w:spacing w:after="0" w:line="240" w:lineRule="auto"/>
              <w:jc w:val="center"/>
              <w:rPr>
                <w:rStyle w:val="FontStyle13"/>
                <w:rFonts w:ascii="Times New Roman" w:hAnsi="Times New Roman" w:cs="Times New Roman"/>
                <w:b w:val="0"/>
                <w:sz w:val="24"/>
                <w:szCs w:val="24"/>
              </w:rPr>
            </w:pPr>
          </w:p>
        </w:tc>
        <w:tc>
          <w:tcPr>
            <w:tcW w:w="1275" w:type="dxa"/>
            <w:vMerge/>
            <w:tcBorders>
              <w:left w:val="single" w:sz="6" w:space="0" w:color="auto"/>
              <w:bottom w:val="single" w:sz="6" w:space="0" w:color="auto"/>
              <w:right w:val="single" w:sz="6" w:space="0" w:color="auto"/>
            </w:tcBorders>
            <w:vAlign w:val="center"/>
          </w:tcPr>
          <w:p w:rsidR="001C397C" w:rsidRPr="00D019B2" w:rsidRDefault="001C397C" w:rsidP="008A72E4">
            <w:pPr>
              <w:spacing w:after="0" w:line="240" w:lineRule="auto"/>
              <w:jc w:val="center"/>
              <w:rPr>
                <w:rStyle w:val="FontStyle13"/>
                <w:rFonts w:ascii="Times New Roman" w:hAnsi="Times New Roman" w:cs="Times New Roman"/>
                <w:b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2"/>
              <w:widowControl/>
              <w:jc w:val="center"/>
              <w:rPr>
                <w:rStyle w:val="FontStyle12"/>
                <w:rFonts w:ascii="Times New Roman" w:hAnsi="Times New Roman"/>
                <w:b w:val="0"/>
              </w:rPr>
            </w:pPr>
            <w:r w:rsidRPr="00D019B2">
              <w:rPr>
                <w:rStyle w:val="FontStyle12"/>
                <w:rFonts w:ascii="Times New Roman" w:hAnsi="Times New Roman"/>
              </w:rPr>
              <w:t>кол-во чел.</w:t>
            </w:r>
          </w:p>
        </w:tc>
        <w:tc>
          <w:tcPr>
            <w:tcW w:w="1134"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2"/>
              <w:widowControl/>
              <w:jc w:val="center"/>
              <w:rPr>
                <w:rStyle w:val="FontStyle12"/>
                <w:rFonts w:ascii="Times New Roman" w:hAnsi="Times New Roman"/>
                <w:b w:val="0"/>
              </w:rPr>
            </w:pPr>
            <w:r w:rsidRPr="00D019B2">
              <w:rPr>
                <w:rStyle w:val="FontStyle12"/>
                <w:rFonts w:ascii="Times New Roman" w:hAnsi="Times New Roman"/>
              </w:rPr>
              <w:t>расход, м</w:t>
            </w:r>
            <w:r w:rsidRPr="00D019B2">
              <w:rPr>
                <w:rStyle w:val="FontStyle12"/>
                <w:rFonts w:ascii="Times New Roman" w:hAnsi="Times New Roman"/>
                <w:vertAlign w:val="superscript"/>
              </w:rPr>
              <w:t>3</w:t>
            </w:r>
            <w:r w:rsidRPr="00D019B2">
              <w:rPr>
                <w:rStyle w:val="FontStyle12"/>
                <w:rFonts w:ascii="Times New Roman" w:hAnsi="Times New Roman"/>
              </w:rPr>
              <w:t>/</w:t>
            </w:r>
            <w:proofErr w:type="spellStart"/>
            <w:r w:rsidRPr="00D019B2">
              <w:rPr>
                <w:rStyle w:val="FontStyle12"/>
                <w:rFonts w:ascii="Times New Roman" w:hAnsi="Times New Roman"/>
              </w:rPr>
              <w:t>сут</w:t>
            </w:r>
            <w:proofErr w:type="spellEnd"/>
            <w:r w:rsidRPr="00D019B2">
              <w:rPr>
                <w:rStyle w:val="FontStyle12"/>
                <w:rFonts w:ascii="Times New Roman" w:hAnsi="Times New Roman"/>
              </w:rPr>
              <w:t>.</w:t>
            </w:r>
          </w:p>
        </w:tc>
      </w:tr>
      <w:tr w:rsidR="001C397C" w:rsidRPr="00D019B2" w:rsidTr="008A72E4">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rPr>
                <w:rStyle w:val="FontStyle15"/>
              </w:rPr>
            </w:pPr>
            <w:r w:rsidRPr="00D019B2">
              <w:rPr>
                <w:rStyle w:val="FontStyle15"/>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jc w:val="center"/>
              <w:rPr>
                <w:rStyle w:val="FontStyle15"/>
                <w:i/>
              </w:rPr>
            </w:pPr>
            <w:r w:rsidRPr="00D019B2">
              <w:rPr>
                <w:rStyle w:val="FontStyle15"/>
              </w:rPr>
              <w:t>230</w:t>
            </w:r>
          </w:p>
        </w:tc>
        <w:tc>
          <w:tcPr>
            <w:tcW w:w="1418"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jc w:val="center"/>
              <w:rPr>
                <w:rStyle w:val="FontStyle15"/>
                <w:i/>
              </w:rPr>
            </w:pPr>
            <w:r>
              <w:rPr>
                <w:rStyle w:val="FontStyle15"/>
                <w:i/>
              </w:rPr>
              <w:t>931</w:t>
            </w:r>
          </w:p>
        </w:tc>
        <w:tc>
          <w:tcPr>
            <w:tcW w:w="1134"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jc w:val="center"/>
              <w:rPr>
                <w:rStyle w:val="FontStyle15"/>
                <w:i/>
              </w:rPr>
            </w:pPr>
            <w:r w:rsidRPr="003D2878">
              <w:rPr>
                <w:rStyle w:val="FontStyle15"/>
                <w:i/>
              </w:rPr>
              <w:t>214,1</w:t>
            </w:r>
          </w:p>
        </w:tc>
      </w:tr>
      <w:tr w:rsidR="001C397C" w:rsidRPr="00D019B2" w:rsidTr="008A72E4">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rPr>
                <w:rStyle w:val="FontStyle15"/>
                <w:b/>
                <w:bCs/>
              </w:rPr>
            </w:pPr>
            <w:r w:rsidRPr="00D019B2">
              <w:rPr>
                <w:rStyle w:val="FontStyle15"/>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jc w:val="center"/>
              <w:rPr>
                <w:rStyle w:val="FontStyle15"/>
                <w:i/>
              </w:rPr>
            </w:pPr>
          </w:p>
        </w:tc>
        <w:tc>
          <w:tcPr>
            <w:tcW w:w="1418"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jc w:val="center"/>
            </w:pPr>
            <w:r w:rsidRPr="003D2878">
              <w:t>21,4</w:t>
            </w:r>
          </w:p>
        </w:tc>
      </w:tr>
      <w:tr w:rsidR="001C397C" w:rsidRPr="00D019B2" w:rsidTr="008A72E4">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rPr>
                <w:rStyle w:val="FontStyle15"/>
              </w:rPr>
            </w:pPr>
            <w:r w:rsidRPr="00D019B2">
              <w:rPr>
                <w:rStyle w:val="FontStyle15"/>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jc w:val="center"/>
              <w:rPr>
                <w:rStyle w:val="FontStyle15"/>
              </w:rPr>
            </w:pPr>
          </w:p>
        </w:tc>
        <w:tc>
          <w:tcPr>
            <w:tcW w:w="1418"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jc w:val="center"/>
            </w:pPr>
            <w:r w:rsidRPr="003D2878">
              <w:t>235,5</w:t>
            </w:r>
          </w:p>
        </w:tc>
      </w:tr>
      <w:tr w:rsidR="001C397C" w:rsidRPr="00D019B2" w:rsidTr="008A72E4">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rPr>
                <w:rStyle w:val="FontStyle15"/>
              </w:rPr>
            </w:pPr>
            <w:r w:rsidRPr="00D019B2">
              <w:rPr>
                <w:rStyle w:val="FontStyle15"/>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jc w:val="center"/>
              <w:rPr>
                <w:rStyle w:val="FontStyle15"/>
              </w:rPr>
            </w:pPr>
          </w:p>
        </w:tc>
        <w:tc>
          <w:tcPr>
            <w:tcW w:w="1418"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jc w:val="center"/>
            </w:pPr>
            <w:r w:rsidRPr="003D2878">
              <w:t>23,5</w:t>
            </w:r>
          </w:p>
        </w:tc>
      </w:tr>
      <w:tr w:rsidR="001C397C" w:rsidRPr="00D019B2" w:rsidTr="008A72E4">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rPr>
                <w:rStyle w:val="FontStyle15"/>
              </w:rPr>
            </w:pPr>
            <w:r w:rsidRPr="00D019B2">
              <w:rPr>
                <w:rStyle w:val="FontStyle15"/>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jc w:val="center"/>
              <w:rPr>
                <w:rStyle w:val="FontStyle15"/>
                <w:i/>
              </w:rPr>
            </w:pPr>
          </w:p>
        </w:tc>
        <w:tc>
          <w:tcPr>
            <w:tcW w:w="1418"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jc w:val="center"/>
              <w:rPr>
                <w:rStyle w:val="FontStyle15"/>
                <w:i/>
              </w:rPr>
            </w:pPr>
          </w:p>
        </w:tc>
        <w:tc>
          <w:tcPr>
            <w:tcW w:w="1134"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jc w:val="center"/>
              <w:rPr>
                <w:rStyle w:val="FontStyle15"/>
                <w:i/>
              </w:rPr>
            </w:pPr>
            <w:r w:rsidRPr="003D2878">
              <w:rPr>
                <w:rStyle w:val="FontStyle15"/>
                <w:i/>
              </w:rPr>
              <w:t>259,0</w:t>
            </w:r>
          </w:p>
        </w:tc>
      </w:tr>
      <w:tr w:rsidR="001C397C" w:rsidRPr="00D019B2" w:rsidTr="008A72E4">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rPr>
                <w:rStyle w:val="FontStyle15"/>
              </w:rPr>
            </w:pPr>
            <w:r w:rsidRPr="00D019B2">
              <w:rPr>
                <w:rStyle w:val="FontStyle15"/>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jc w:val="center"/>
              <w:rPr>
                <w:rStyle w:val="FontStyle15"/>
                <w:i/>
              </w:rPr>
            </w:pPr>
          </w:p>
        </w:tc>
        <w:tc>
          <w:tcPr>
            <w:tcW w:w="1418"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jc w:val="center"/>
              <w:rPr>
                <w:rStyle w:val="FontStyle15"/>
                <w:i/>
              </w:rPr>
            </w:pPr>
          </w:p>
        </w:tc>
        <w:tc>
          <w:tcPr>
            <w:tcW w:w="1134"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jc w:val="center"/>
              <w:rPr>
                <w:rStyle w:val="FontStyle15"/>
                <w:i/>
              </w:rPr>
            </w:pPr>
            <w:r w:rsidRPr="003D2878">
              <w:rPr>
                <w:rStyle w:val="FontStyle15"/>
                <w:i/>
              </w:rPr>
              <w:t>26,0</w:t>
            </w:r>
          </w:p>
        </w:tc>
      </w:tr>
      <w:tr w:rsidR="001C397C" w:rsidRPr="00D019B2" w:rsidTr="008A72E4">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3"/>
              <w:widowControl/>
              <w:rPr>
                <w:rStyle w:val="FontStyle15"/>
                <w:bCs/>
                <w:i/>
              </w:rPr>
            </w:pPr>
            <w:r w:rsidRPr="00D019B2">
              <w:rPr>
                <w:rStyle w:val="FontStyle15"/>
                <w:b/>
                <w:bCs/>
                <w:i/>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1418" w:type="dxa"/>
            <w:tcBorders>
              <w:top w:val="single" w:sz="6" w:space="0" w:color="auto"/>
              <w:left w:val="single" w:sz="6" w:space="0" w:color="auto"/>
              <w:bottom w:val="single" w:sz="6" w:space="0" w:color="auto"/>
              <w:right w:val="single" w:sz="6" w:space="0" w:color="auto"/>
            </w:tcBorders>
            <w:vAlign w:val="center"/>
          </w:tcPr>
          <w:p w:rsidR="001C397C" w:rsidRPr="00D019B2" w:rsidRDefault="001C397C" w:rsidP="008A72E4">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jc w:val="center"/>
              <w:rPr>
                <w:rStyle w:val="FontStyle15"/>
                <w:i/>
              </w:rPr>
            </w:pPr>
            <w:r w:rsidRPr="003D2878">
              <w:rPr>
                <w:rStyle w:val="FontStyle15"/>
                <w:i/>
              </w:rPr>
              <w:t>285,0</w:t>
            </w:r>
          </w:p>
        </w:tc>
      </w:tr>
    </w:tbl>
    <w:p w:rsidR="001C397C" w:rsidRPr="00D019B2" w:rsidRDefault="001C397C" w:rsidP="001C397C">
      <w:pPr>
        <w:rPr>
          <w:rFonts w:ascii="Times New Roman" w:hAnsi="Times New Roman" w:cs="Times New Roman"/>
          <w:sz w:val="24"/>
          <w:szCs w:val="24"/>
        </w:rPr>
        <w:sectPr w:rsidR="001C397C" w:rsidRPr="00D019B2" w:rsidSect="009D5CA5">
          <w:pgSz w:w="11906" w:h="16838"/>
          <w:pgMar w:top="284" w:right="851" w:bottom="1134" w:left="1701" w:header="709" w:footer="709" w:gutter="0"/>
          <w:cols w:space="708"/>
          <w:docGrid w:linePitch="360"/>
        </w:sectPr>
      </w:pPr>
    </w:p>
    <w:p w:rsidR="001C397C" w:rsidRPr="00687207" w:rsidRDefault="001C397C" w:rsidP="001C397C">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0" w:name="_Toc264978356"/>
      <w:bookmarkStart w:id="1" w:name="_Toc265088579"/>
      <w:r w:rsidRPr="00687207">
        <w:rPr>
          <w:rFonts w:ascii="Times New Roman" w:hAnsi="Times New Roman" w:cs="Times New Roman"/>
          <w:color w:val="auto"/>
          <w:sz w:val="24"/>
          <w:szCs w:val="24"/>
        </w:rPr>
        <w:lastRenderedPageBreak/>
        <w:t>2.3.Санитарная очистка</w:t>
      </w:r>
      <w:bookmarkEnd w:id="0"/>
      <w:bookmarkEnd w:id="1"/>
    </w:p>
    <w:p w:rsidR="001C397C" w:rsidRPr="00D019B2" w:rsidRDefault="001C397C" w:rsidP="001C397C">
      <w:pPr>
        <w:spacing w:after="0" w:line="36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1C397C" w:rsidRPr="00D971B6" w:rsidRDefault="001C397C" w:rsidP="001C397C">
      <w:pPr>
        <w:spacing w:line="312" w:lineRule="auto"/>
        <w:ind w:firstLine="709"/>
        <w:jc w:val="both"/>
        <w:rPr>
          <w:rFonts w:ascii="Times New Roman" w:hAnsi="Times New Roman" w:cs="Times New Roman"/>
          <w:sz w:val="24"/>
          <w:szCs w:val="24"/>
        </w:rPr>
      </w:pPr>
      <w:r>
        <w:rPr>
          <w:rFonts w:ascii="Times New Roman" w:hAnsi="Times New Roman" w:cs="Times New Roman"/>
          <w:sz w:val="24"/>
          <w:szCs w:val="24"/>
        </w:rPr>
        <w:t>Сбор, вывоз и захоронение ТКО</w:t>
      </w:r>
      <w:r w:rsidRPr="00D971B6">
        <w:rPr>
          <w:rFonts w:ascii="Times New Roman" w:hAnsi="Times New Roman" w:cs="Times New Roman"/>
          <w:sz w:val="24"/>
          <w:szCs w:val="24"/>
        </w:rPr>
        <w:t xml:space="preserve"> в населенных пунктах поселения производится </w:t>
      </w:r>
      <w:r>
        <w:rPr>
          <w:rFonts w:ascii="Times New Roman" w:hAnsi="Times New Roman" w:cs="Times New Roman"/>
          <w:sz w:val="24"/>
          <w:szCs w:val="24"/>
        </w:rPr>
        <w:t>региональным оператором ООО «ЦЭБ» г. Белгород. Вывоз ТКО осуществляет транспортная компания ООО «</w:t>
      </w:r>
      <w:proofErr w:type="spellStart"/>
      <w:r>
        <w:rPr>
          <w:rFonts w:ascii="Times New Roman" w:hAnsi="Times New Roman" w:cs="Times New Roman"/>
          <w:sz w:val="24"/>
          <w:szCs w:val="24"/>
        </w:rPr>
        <w:t>Белвейст</w:t>
      </w:r>
      <w:proofErr w:type="spellEnd"/>
      <w:r>
        <w:rPr>
          <w:rFonts w:ascii="Times New Roman" w:hAnsi="Times New Roman" w:cs="Times New Roman"/>
          <w:sz w:val="24"/>
          <w:szCs w:val="24"/>
        </w:rPr>
        <w:t>» на полигоны ТКО в 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овый Оскол и                   п. Чернянка</w:t>
      </w:r>
      <w:r w:rsidRPr="00D971B6">
        <w:rPr>
          <w:rFonts w:ascii="Times New Roman" w:hAnsi="Times New Roman" w:cs="Times New Roman"/>
          <w:sz w:val="24"/>
          <w:szCs w:val="24"/>
        </w:rPr>
        <w:t xml:space="preserve">. Для обслуживания населения </w:t>
      </w:r>
      <w:r>
        <w:rPr>
          <w:rFonts w:ascii="Times New Roman" w:hAnsi="Times New Roman" w:cs="Times New Roman"/>
          <w:sz w:val="24"/>
          <w:szCs w:val="24"/>
        </w:rPr>
        <w:t>и юридических лиц</w:t>
      </w:r>
      <w:r w:rsidRPr="00D971B6">
        <w:rPr>
          <w:rFonts w:ascii="Times New Roman" w:hAnsi="Times New Roman" w:cs="Times New Roman"/>
          <w:sz w:val="24"/>
          <w:szCs w:val="24"/>
        </w:rPr>
        <w:t xml:space="preserve"> используются контейнеры</w:t>
      </w:r>
      <w:r>
        <w:rPr>
          <w:rFonts w:ascii="Times New Roman" w:hAnsi="Times New Roman" w:cs="Times New Roman"/>
          <w:sz w:val="24"/>
          <w:szCs w:val="24"/>
        </w:rPr>
        <w:t xml:space="preserve"> под ТКО</w:t>
      </w:r>
      <w:r w:rsidRPr="00D971B6">
        <w:rPr>
          <w:rFonts w:ascii="Times New Roman" w:hAnsi="Times New Roman" w:cs="Times New Roman"/>
          <w:sz w:val="24"/>
          <w:szCs w:val="24"/>
        </w:rPr>
        <w:t>.</w:t>
      </w:r>
    </w:p>
    <w:p w:rsidR="001C397C" w:rsidRPr="00D019B2" w:rsidRDefault="001C397C" w:rsidP="001C397C">
      <w:pPr>
        <w:spacing w:after="0" w:line="240" w:lineRule="auto"/>
        <w:ind w:firstLine="709"/>
        <w:jc w:val="both"/>
        <w:rPr>
          <w:rFonts w:ascii="Times New Roman" w:hAnsi="Times New Roman" w:cs="Times New Roman"/>
          <w:sz w:val="24"/>
          <w:szCs w:val="24"/>
        </w:rPr>
      </w:pPr>
    </w:p>
    <w:p w:rsidR="001C397C" w:rsidRPr="00D019B2" w:rsidRDefault="001C397C" w:rsidP="001C397C">
      <w:pPr>
        <w:pStyle w:val="ab"/>
        <w:keepNext/>
        <w:rPr>
          <w:rFonts w:ascii="Times New Roman" w:hAnsi="Times New Roman" w:cs="Times New Roman"/>
          <w:sz w:val="24"/>
          <w:szCs w:val="24"/>
        </w:rPr>
      </w:pPr>
      <w:r>
        <w:rPr>
          <w:rFonts w:ascii="Times New Roman" w:hAnsi="Times New Roman" w:cs="Times New Roman"/>
          <w:sz w:val="24"/>
          <w:szCs w:val="24"/>
        </w:rPr>
        <w:t>Таблица  Объем ТК</w:t>
      </w:r>
      <w:r w:rsidRPr="00D019B2">
        <w:rPr>
          <w:rFonts w:ascii="Times New Roman" w:hAnsi="Times New Roman" w:cs="Times New Roman"/>
          <w:sz w:val="24"/>
          <w:szCs w:val="24"/>
        </w:rPr>
        <w:t xml:space="preserve">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1C397C" w:rsidRPr="00D019B2" w:rsidTr="008A72E4">
        <w:tc>
          <w:tcPr>
            <w:tcW w:w="42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Общий объём ТК</w:t>
            </w:r>
            <w:r w:rsidRPr="00D019B2">
              <w:rPr>
                <w:rFonts w:ascii="Times New Roman" w:hAnsi="Times New Roman" w:cs="Times New Roman"/>
                <w:sz w:val="24"/>
                <w:szCs w:val="24"/>
              </w:rPr>
              <w:t>О</w:t>
            </w:r>
          </w:p>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Объём ТК</w:t>
            </w:r>
            <w:r w:rsidRPr="00D019B2">
              <w:rPr>
                <w:rFonts w:ascii="Times New Roman" w:hAnsi="Times New Roman" w:cs="Times New Roman"/>
                <w:sz w:val="24"/>
                <w:szCs w:val="24"/>
              </w:rPr>
              <w:t>О, подлежащий утилизации</w:t>
            </w:r>
          </w:p>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 xml:space="preserve">(20% от </w:t>
            </w:r>
            <w:proofErr w:type="spellStart"/>
            <w:r w:rsidRPr="00D019B2">
              <w:rPr>
                <w:rFonts w:ascii="Times New Roman" w:hAnsi="Times New Roman" w:cs="Times New Roman"/>
                <w:sz w:val="24"/>
                <w:szCs w:val="24"/>
              </w:rPr>
              <w:t>общ</w:t>
            </w:r>
            <w:proofErr w:type="gramStart"/>
            <w:r w:rsidRPr="00D019B2">
              <w:rPr>
                <w:rFonts w:ascii="Times New Roman" w:hAnsi="Times New Roman" w:cs="Times New Roman"/>
                <w:sz w:val="24"/>
                <w:szCs w:val="24"/>
              </w:rPr>
              <w:t>.о</w:t>
            </w:r>
            <w:proofErr w:type="gramEnd"/>
            <w:r w:rsidRPr="00D019B2">
              <w:rPr>
                <w:rFonts w:ascii="Times New Roman" w:hAnsi="Times New Roman" w:cs="Times New Roman"/>
                <w:sz w:val="24"/>
                <w:szCs w:val="24"/>
              </w:rPr>
              <w:t>бъёма</w:t>
            </w:r>
            <w:proofErr w:type="spellEnd"/>
            <w:r w:rsidRPr="00D019B2">
              <w:rPr>
                <w:rFonts w:ascii="Times New Roman" w:hAnsi="Times New Roman" w:cs="Times New Roman"/>
                <w:sz w:val="24"/>
                <w:szCs w:val="24"/>
              </w:rPr>
              <w:t>)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1C397C" w:rsidRPr="00D019B2" w:rsidTr="008A72E4">
        <w:tc>
          <w:tcPr>
            <w:tcW w:w="42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1C397C" w:rsidRPr="00D019B2" w:rsidRDefault="001C397C" w:rsidP="008A72E4">
            <w:pPr>
              <w:spacing w:after="0" w:line="240" w:lineRule="auto"/>
              <w:rPr>
                <w:rFonts w:ascii="Times New Roman" w:hAnsi="Times New Roman" w:cs="Times New Roman"/>
                <w:b/>
                <w:sz w:val="24"/>
                <w:szCs w:val="24"/>
              </w:rPr>
            </w:pPr>
            <w:r w:rsidRPr="00D019B2">
              <w:rPr>
                <w:rFonts w:ascii="Times New Roman" w:hAnsi="Times New Roman" w:cs="Times New Roman"/>
                <w:bCs/>
                <w:sz w:val="24"/>
                <w:szCs w:val="24"/>
              </w:rPr>
              <w:t xml:space="preserve">с. </w:t>
            </w:r>
            <w:r>
              <w:rPr>
                <w:rFonts w:ascii="Times New Roman" w:hAnsi="Times New Roman" w:cs="Times New Roman"/>
                <w:bCs/>
                <w:sz w:val="24"/>
                <w:szCs w:val="24"/>
              </w:rPr>
              <w:t>Огибное</w:t>
            </w:r>
          </w:p>
        </w:tc>
        <w:tc>
          <w:tcPr>
            <w:tcW w:w="1134"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629</w:t>
            </w:r>
          </w:p>
        </w:tc>
        <w:tc>
          <w:tcPr>
            <w:tcW w:w="2906" w:type="dxa"/>
            <w:vAlign w:val="center"/>
          </w:tcPr>
          <w:p w:rsidR="001C397C" w:rsidRPr="00D971B6" w:rsidRDefault="001C397C" w:rsidP="008A72E4">
            <w:pPr>
              <w:spacing w:after="0" w:line="240" w:lineRule="auto"/>
              <w:jc w:val="center"/>
              <w:rPr>
                <w:rFonts w:ascii="Times New Roman" w:hAnsi="Times New Roman" w:cs="Times New Roman"/>
                <w:sz w:val="24"/>
                <w:szCs w:val="24"/>
              </w:rPr>
            </w:pPr>
            <w:r w:rsidRPr="00D971B6">
              <w:rPr>
                <w:rFonts w:ascii="Times New Roman" w:hAnsi="Times New Roman" w:cs="Times New Roman"/>
                <w:sz w:val="24"/>
                <w:szCs w:val="24"/>
              </w:rPr>
              <w:t>944</w:t>
            </w:r>
          </w:p>
        </w:tc>
        <w:tc>
          <w:tcPr>
            <w:tcW w:w="2906" w:type="dxa"/>
            <w:vAlign w:val="center"/>
          </w:tcPr>
          <w:p w:rsidR="001C397C" w:rsidRPr="00D971B6" w:rsidRDefault="001C397C" w:rsidP="008A72E4">
            <w:pPr>
              <w:spacing w:after="0" w:line="240" w:lineRule="auto"/>
              <w:jc w:val="center"/>
              <w:rPr>
                <w:rFonts w:ascii="Times New Roman" w:hAnsi="Times New Roman" w:cs="Times New Roman"/>
                <w:sz w:val="24"/>
                <w:szCs w:val="24"/>
              </w:rPr>
            </w:pPr>
            <w:r w:rsidRPr="00D971B6">
              <w:rPr>
                <w:rFonts w:ascii="Times New Roman" w:hAnsi="Times New Roman" w:cs="Times New Roman"/>
                <w:sz w:val="24"/>
                <w:szCs w:val="24"/>
              </w:rPr>
              <w:t>755</w:t>
            </w:r>
          </w:p>
        </w:tc>
      </w:tr>
      <w:tr w:rsidR="001C397C" w:rsidRPr="00D019B2" w:rsidTr="008A72E4">
        <w:tc>
          <w:tcPr>
            <w:tcW w:w="42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1C397C" w:rsidRPr="00D019B2" w:rsidRDefault="001C397C" w:rsidP="008A72E4">
            <w:pPr>
              <w:spacing w:after="0" w:line="240" w:lineRule="auto"/>
              <w:rPr>
                <w:rFonts w:ascii="Times New Roman" w:hAnsi="Times New Roman" w:cs="Times New Roman"/>
                <w:bCs/>
                <w:sz w:val="24"/>
                <w:szCs w:val="24"/>
              </w:rPr>
            </w:pPr>
            <w:r>
              <w:rPr>
                <w:rFonts w:ascii="Times New Roman" w:hAnsi="Times New Roman" w:cs="Times New Roman"/>
                <w:bCs/>
                <w:sz w:val="24"/>
                <w:szCs w:val="24"/>
              </w:rPr>
              <w:t>С.Волково</w:t>
            </w:r>
          </w:p>
        </w:tc>
        <w:tc>
          <w:tcPr>
            <w:tcW w:w="1134" w:type="dxa"/>
            <w:vAlign w:val="center"/>
          </w:tcPr>
          <w:p w:rsidR="001C397C"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2906" w:type="dxa"/>
            <w:vAlign w:val="center"/>
          </w:tcPr>
          <w:p w:rsidR="001C397C" w:rsidRPr="00D971B6" w:rsidRDefault="001C397C" w:rsidP="008A72E4">
            <w:pPr>
              <w:spacing w:after="0" w:line="240" w:lineRule="auto"/>
              <w:jc w:val="center"/>
              <w:rPr>
                <w:rFonts w:ascii="Times New Roman" w:hAnsi="Times New Roman" w:cs="Times New Roman"/>
                <w:sz w:val="24"/>
                <w:szCs w:val="24"/>
              </w:rPr>
            </w:pPr>
            <w:r w:rsidRPr="00D971B6">
              <w:rPr>
                <w:rFonts w:ascii="Times New Roman" w:hAnsi="Times New Roman" w:cs="Times New Roman"/>
                <w:sz w:val="24"/>
                <w:szCs w:val="24"/>
              </w:rPr>
              <w:t>453</w:t>
            </w:r>
          </w:p>
        </w:tc>
        <w:tc>
          <w:tcPr>
            <w:tcW w:w="2906" w:type="dxa"/>
            <w:vAlign w:val="center"/>
          </w:tcPr>
          <w:p w:rsidR="001C397C" w:rsidRPr="00D971B6" w:rsidRDefault="001C397C" w:rsidP="008A72E4">
            <w:pPr>
              <w:spacing w:after="0" w:line="240" w:lineRule="auto"/>
              <w:jc w:val="center"/>
              <w:rPr>
                <w:rFonts w:ascii="Times New Roman" w:hAnsi="Times New Roman" w:cs="Times New Roman"/>
                <w:sz w:val="24"/>
                <w:szCs w:val="24"/>
              </w:rPr>
            </w:pPr>
            <w:r w:rsidRPr="00D971B6">
              <w:rPr>
                <w:rFonts w:ascii="Times New Roman" w:hAnsi="Times New Roman" w:cs="Times New Roman"/>
                <w:sz w:val="24"/>
                <w:szCs w:val="24"/>
              </w:rPr>
              <w:t>362</w:t>
            </w:r>
          </w:p>
        </w:tc>
      </w:tr>
      <w:tr w:rsidR="001C397C" w:rsidRPr="00D019B2" w:rsidTr="008A72E4">
        <w:tc>
          <w:tcPr>
            <w:tcW w:w="426" w:type="dxa"/>
            <w:vAlign w:val="center"/>
          </w:tcPr>
          <w:p w:rsidR="001C397C" w:rsidRPr="00D019B2" w:rsidRDefault="001C397C" w:rsidP="008A72E4">
            <w:pPr>
              <w:spacing w:after="0" w:line="240" w:lineRule="auto"/>
              <w:jc w:val="center"/>
              <w:rPr>
                <w:rFonts w:ascii="Times New Roman" w:hAnsi="Times New Roman" w:cs="Times New Roman"/>
                <w:b/>
                <w:sz w:val="24"/>
                <w:szCs w:val="24"/>
              </w:rPr>
            </w:pPr>
          </w:p>
        </w:tc>
        <w:tc>
          <w:tcPr>
            <w:tcW w:w="2126" w:type="dxa"/>
            <w:vAlign w:val="center"/>
          </w:tcPr>
          <w:p w:rsidR="001C397C" w:rsidRPr="00D019B2" w:rsidRDefault="001C397C" w:rsidP="008A72E4">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1C397C" w:rsidRPr="00D019B2" w:rsidRDefault="001C397C" w:rsidP="008A72E4">
            <w:pPr>
              <w:spacing w:after="0" w:line="240" w:lineRule="auto"/>
              <w:jc w:val="center"/>
              <w:rPr>
                <w:rFonts w:ascii="Times New Roman" w:hAnsi="Times New Roman" w:cs="Times New Roman"/>
                <w:b/>
                <w:sz w:val="24"/>
                <w:szCs w:val="24"/>
              </w:rPr>
            </w:pPr>
            <w:r w:rsidRPr="00D019B2">
              <w:rPr>
                <w:rFonts w:ascii="Times New Roman" w:hAnsi="Times New Roman" w:cs="Times New Roman"/>
                <w:b/>
                <w:sz w:val="24"/>
                <w:szCs w:val="24"/>
              </w:rPr>
              <w:t>9</w:t>
            </w:r>
            <w:r>
              <w:rPr>
                <w:rFonts w:ascii="Times New Roman" w:hAnsi="Times New Roman" w:cs="Times New Roman"/>
                <w:b/>
                <w:sz w:val="24"/>
                <w:szCs w:val="24"/>
              </w:rPr>
              <w:t>31</w:t>
            </w:r>
          </w:p>
        </w:tc>
        <w:tc>
          <w:tcPr>
            <w:tcW w:w="2906" w:type="dxa"/>
            <w:vAlign w:val="center"/>
          </w:tcPr>
          <w:p w:rsidR="001C397C" w:rsidRPr="00D971B6" w:rsidRDefault="001C397C" w:rsidP="008A72E4">
            <w:pPr>
              <w:spacing w:after="0" w:line="240" w:lineRule="auto"/>
              <w:jc w:val="center"/>
              <w:rPr>
                <w:rFonts w:ascii="Times New Roman" w:hAnsi="Times New Roman" w:cs="Times New Roman"/>
                <w:b/>
                <w:sz w:val="24"/>
                <w:szCs w:val="24"/>
              </w:rPr>
            </w:pPr>
            <w:r w:rsidRPr="00D971B6">
              <w:rPr>
                <w:rFonts w:ascii="Times New Roman" w:hAnsi="Times New Roman" w:cs="Times New Roman"/>
                <w:b/>
                <w:sz w:val="24"/>
                <w:szCs w:val="24"/>
              </w:rPr>
              <w:t>1397</w:t>
            </w:r>
          </w:p>
        </w:tc>
        <w:tc>
          <w:tcPr>
            <w:tcW w:w="2906" w:type="dxa"/>
            <w:vAlign w:val="center"/>
          </w:tcPr>
          <w:p w:rsidR="001C397C" w:rsidRPr="00D971B6" w:rsidRDefault="001C397C" w:rsidP="008A72E4">
            <w:pPr>
              <w:spacing w:after="0" w:line="240" w:lineRule="auto"/>
              <w:jc w:val="center"/>
              <w:rPr>
                <w:rFonts w:ascii="Times New Roman" w:hAnsi="Times New Roman" w:cs="Times New Roman"/>
                <w:b/>
                <w:sz w:val="24"/>
                <w:szCs w:val="24"/>
              </w:rPr>
            </w:pPr>
            <w:r w:rsidRPr="00D971B6">
              <w:rPr>
                <w:rFonts w:ascii="Times New Roman" w:hAnsi="Times New Roman" w:cs="Times New Roman"/>
                <w:b/>
                <w:sz w:val="24"/>
                <w:szCs w:val="24"/>
              </w:rPr>
              <w:t>1117</w:t>
            </w:r>
          </w:p>
        </w:tc>
      </w:tr>
    </w:tbl>
    <w:p w:rsidR="001C397C" w:rsidRPr="00D019B2" w:rsidRDefault="001C397C" w:rsidP="001C397C">
      <w:pPr>
        <w:rPr>
          <w:rFonts w:ascii="Times New Roman" w:hAnsi="Times New Roman" w:cs="Times New Roman"/>
          <w:sz w:val="24"/>
          <w:szCs w:val="24"/>
        </w:rPr>
      </w:pPr>
    </w:p>
    <w:p w:rsidR="001C397C" w:rsidRDefault="001C397C" w:rsidP="001C397C">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2" w:name="_Toc264972689"/>
      <w:bookmarkStart w:id="3" w:name="_Toc264978358"/>
      <w:bookmarkStart w:id="4" w:name="_Toc265088581"/>
      <w:r>
        <w:rPr>
          <w:rFonts w:ascii="Times New Roman" w:hAnsi="Times New Roman" w:cs="Times New Roman"/>
          <w:color w:val="auto"/>
          <w:sz w:val="24"/>
          <w:szCs w:val="24"/>
        </w:rPr>
        <w:t xml:space="preserve">2.4. </w:t>
      </w:r>
      <w:r w:rsidRPr="00A84563">
        <w:rPr>
          <w:rFonts w:ascii="Times New Roman" w:hAnsi="Times New Roman" w:cs="Times New Roman"/>
          <w:color w:val="auto"/>
          <w:sz w:val="24"/>
          <w:szCs w:val="24"/>
        </w:rPr>
        <w:t>Электроснабжение</w:t>
      </w:r>
      <w:bookmarkEnd w:id="2"/>
      <w:bookmarkEnd w:id="3"/>
      <w:bookmarkEnd w:id="4"/>
    </w:p>
    <w:p w:rsidR="001C397C" w:rsidRPr="00631D03" w:rsidRDefault="001C397C" w:rsidP="001C397C">
      <w:pPr>
        <w:pStyle w:val="af0"/>
        <w:spacing w:before="100" w:after="0" w:line="336" w:lineRule="auto"/>
        <w:ind w:firstLine="709"/>
        <w:jc w:val="both"/>
        <w:rPr>
          <w:rFonts w:ascii="Times New Roman" w:hAnsi="Times New Roman" w:cs="Times New Roman"/>
          <w:lang w:eastAsia="ar-SA"/>
        </w:rPr>
      </w:pPr>
      <w:r w:rsidRPr="00631D03">
        <w:rPr>
          <w:rFonts w:ascii="Times New Roman" w:hAnsi="Times New Roman" w:cs="Times New Roman"/>
          <w:lang w:eastAsia="ar-SA"/>
        </w:rPr>
        <w:t xml:space="preserve">Через </w:t>
      </w:r>
      <w:proofErr w:type="spellStart"/>
      <w:r w:rsidRPr="00631D03">
        <w:rPr>
          <w:rFonts w:ascii="Times New Roman" w:hAnsi="Times New Roman" w:cs="Times New Roman"/>
          <w:lang w:eastAsia="ar-SA"/>
        </w:rPr>
        <w:t>Огибнянкое</w:t>
      </w:r>
      <w:proofErr w:type="spellEnd"/>
      <w:r w:rsidRPr="00631D03">
        <w:rPr>
          <w:rFonts w:ascii="Times New Roman" w:hAnsi="Times New Roman" w:cs="Times New Roman"/>
          <w:lang w:eastAsia="ar-SA"/>
        </w:rPr>
        <w:t xml:space="preserve"> сельское поселение проходят следующие высоковольтные линии электропередач:</w:t>
      </w:r>
    </w:p>
    <w:p w:rsidR="001C397C" w:rsidRPr="00631D03" w:rsidRDefault="001C397C" w:rsidP="001C397C">
      <w:pPr>
        <w:pStyle w:val="af0"/>
        <w:spacing w:before="100" w:after="0" w:line="336" w:lineRule="auto"/>
        <w:ind w:firstLine="709"/>
        <w:jc w:val="both"/>
        <w:rPr>
          <w:rFonts w:ascii="Times New Roman" w:hAnsi="Times New Roman" w:cs="Times New Roman"/>
          <w:color w:val="000000"/>
          <w:lang w:eastAsia="ar-SA"/>
        </w:rPr>
      </w:pPr>
      <w:r w:rsidRPr="00631D03">
        <w:rPr>
          <w:rFonts w:ascii="Times New Roman" w:hAnsi="Times New Roman" w:cs="Times New Roman"/>
          <w:lang w:eastAsia="ar-SA"/>
        </w:rPr>
        <w:t xml:space="preserve">- </w:t>
      </w:r>
      <w:r w:rsidRPr="00631D03">
        <w:rPr>
          <w:rFonts w:ascii="Times New Roman" w:hAnsi="Times New Roman" w:cs="Times New Roman"/>
          <w:color w:val="000000"/>
          <w:lang w:eastAsia="ar-SA"/>
        </w:rPr>
        <w:t>500-750 кВ,</w:t>
      </w:r>
      <w:r w:rsidRPr="00631D03">
        <w:rPr>
          <w:rFonts w:ascii="Times New Roman" w:hAnsi="Times New Roman" w:cs="Times New Roman"/>
          <w:lang w:eastAsia="ar-SA"/>
        </w:rPr>
        <w:t xml:space="preserve"> </w:t>
      </w:r>
      <w:r w:rsidRPr="00631D03">
        <w:rPr>
          <w:rFonts w:ascii="Times New Roman" w:hAnsi="Times New Roman" w:cs="Times New Roman"/>
          <w:color w:val="000000"/>
          <w:lang w:eastAsia="ar-SA"/>
        </w:rPr>
        <w:t xml:space="preserve">подающая электроэнергию от Курской атомной электростанции на </w:t>
      </w:r>
      <w:proofErr w:type="spellStart"/>
      <w:proofErr w:type="gramStart"/>
      <w:r w:rsidRPr="00631D03">
        <w:rPr>
          <w:rFonts w:ascii="Times New Roman" w:hAnsi="Times New Roman" w:cs="Times New Roman"/>
        </w:rPr>
        <w:t>п</w:t>
      </w:r>
      <w:proofErr w:type="spellEnd"/>
      <w:proofErr w:type="gramEnd"/>
      <w:r w:rsidRPr="00631D03">
        <w:rPr>
          <w:rFonts w:ascii="Times New Roman" w:hAnsi="Times New Roman" w:cs="Times New Roman"/>
        </w:rPr>
        <w:t>/</w:t>
      </w:r>
      <w:proofErr w:type="spellStart"/>
      <w:r w:rsidRPr="00631D03">
        <w:rPr>
          <w:rFonts w:ascii="Times New Roman" w:hAnsi="Times New Roman" w:cs="Times New Roman"/>
        </w:rPr>
        <w:t>ст</w:t>
      </w:r>
      <w:proofErr w:type="spellEnd"/>
      <w:r w:rsidRPr="00631D03">
        <w:rPr>
          <w:rFonts w:ascii="Times New Roman" w:hAnsi="Times New Roman" w:cs="Times New Roman"/>
          <w:color w:val="000000"/>
          <w:lang w:eastAsia="ar-SA"/>
        </w:rPr>
        <w:t xml:space="preserve"> 500/330/110/35кВ «Старый Оскол – 500»;</w:t>
      </w:r>
    </w:p>
    <w:p w:rsidR="001C397C" w:rsidRPr="00631D03" w:rsidRDefault="001C397C" w:rsidP="001C397C">
      <w:pPr>
        <w:pStyle w:val="af0"/>
        <w:spacing w:before="100" w:after="0" w:line="336" w:lineRule="auto"/>
        <w:ind w:firstLine="709"/>
        <w:jc w:val="both"/>
        <w:rPr>
          <w:rFonts w:ascii="Times New Roman" w:hAnsi="Times New Roman" w:cs="Times New Roman"/>
        </w:rPr>
      </w:pPr>
      <w:r w:rsidRPr="00631D03">
        <w:rPr>
          <w:rFonts w:ascii="Times New Roman" w:hAnsi="Times New Roman" w:cs="Times New Roman"/>
          <w:color w:val="000000"/>
          <w:lang w:eastAsia="ar-SA"/>
        </w:rPr>
        <w:t>- 110 кВ, соединяющую между собой</w:t>
      </w:r>
      <w:r w:rsidRPr="00631D03">
        <w:rPr>
          <w:rFonts w:ascii="Times New Roman" w:hAnsi="Times New Roman" w:cs="Times New Roman"/>
        </w:rPr>
        <w:t xml:space="preserve"> </w:t>
      </w:r>
      <w:proofErr w:type="spellStart"/>
      <w:proofErr w:type="gramStart"/>
      <w:r w:rsidRPr="00631D03">
        <w:rPr>
          <w:rFonts w:ascii="Times New Roman" w:hAnsi="Times New Roman" w:cs="Times New Roman"/>
        </w:rPr>
        <w:t>п</w:t>
      </w:r>
      <w:proofErr w:type="spellEnd"/>
      <w:proofErr w:type="gramEnd"/>
      <w:r w:rsidRPr="00631D03">
        <w:rPr>
          <w:rFonts w:ascii="Times New Roman" w:hAnsi="Times New Roman" w:cs="Times New Roman"/>
        </w:rPr>
        <w:t>/</w:t>
      </w:r>
      <w:proofErr w:type="spellStart"/>
      <w:r w:rsidRPr="00631D03">
        <w:rPr>
          <w:rFonts w:ascii="Times New Roman" w:hAnsi="Times New Roman" w:cs="Times New Roman"/>
        </w:rPr>
        <w:t>ст</w:t>
      </w:r>
      <w:proofErr w:type="spellEnd"/>
      <w:r w:rsidRPr="00631D03">
        <w:rPr>
          <w:rFonts w:ascii="Times New Roman" w:hAnsi="Times New Roman" w:cs="Times New Roman"/>
        </w:rPr>
        <w:t xml:space="preserve"> 110/35/10кВ «</w:t>
      </w:r>
      <w:proofErr w:type="spellStart"/>
      <w:r w:rsidRPr="00631D03">
        <w:rPr>
          <w:rFonts w:ascii="Times New Roman" w:hAnsi="Times New Roman" w:cs="Times New Roman"/>
        </w:rPr>
        <w:t>Голофеевка</w:t>
      </w:r>
      <w:proofErr w:type="spellEnd"/>
      <w:r w:rsidRPr="00631D03">
        <w:rPr>
          <w:rFonts w:ascii="Times New Roman" w:hAnsi="Times New Roman" w:cs="Times New Roman"/>
        </w:rPr>
        <w:t xml:space="preserve">» с </w:t>
      </w:r>
      <w:proofErr w:type="spellStart"/>
      <w:r w:rsidRPr="00631D03">
        <w:rPr>
          <w:rFonts w:ascii="Times New Roman" w:hAnsi="Times New Roman" w:cs="Times New Roman"/>
        </w:rPr>
        <w:t>п</w:t>
      </w:r>
      <w:proofErr w:type="spellEnd"/>
      <w:r w:rsidRPr="00631D03">
        <w:rPr>
          <w:rFonts w:ascii="Times New Roman" w:hAnsi="Times New Roman" w:cs="Times New Roman"/>
        </w:rPr>
        <w:t>/</w:t>
      </w:r>
      <w:proofErr w:type="spellStart"/>
      <w:r w:rsidRPr="00631D03">
        <w:rPr>
          <w:rFonts w:ascii="Times New Roman" w:hAnsi="Times New Roman" w:cs="Times New Roman"/>
        </w:rPr>
        <w:t>ст</w:t>
      </w:r>
      <w:proofErr w:type="spellEnd"/>
      <w:r w:rsidRPr="00631D03">
        <w:rPr>
          <w:rFonts w:ascii="Times New Roman" w:hAnsi="Times New Roman" w:cs="Times New Roman"/>
        </w:rPr>
        <w:t xml:space="preserve"> 110/35/10кВ «</w:t>
      </w:r>
      <w:proofErr w:type="spellStart"/>
      <w:r w:rsidRPr="00631D03">
        <w:rPr>
          <w:rFonts w:ascii="Times New Roman" w:hAnsi="Times New Roman" w:cs="Times New Roman"/>
        </w:rPr>
        <w:t>Коньшино</w:t>
      </w:r>
      <w:proofErr w:type="spellEnd"/>
      <w:r w:rsidRPr="00631D03">
        <w:rPr>
          <w:rFonts w:ascii="Times New Roman" w:hAnsi="Times New Roman" w:cs="Times New Roman"/>
        </w:rPr>
        <w:t>».</w:t>
      </w:r>
    </w:p>
    <w:p w:rsidR="001C397C" w:rsidRPr="00631D03" w:rsidRDefault="001C397C" w:rsidP="001C397C">
      <w:pPr>
        <w:pStyle w:val="af0"/>
        <w:spacing w:before="100" w:after="0" w:line="336" w:lineRule="auto"/>
        <w:ind w:firstLine="709"/>
        <w:jc w:val="both"/>
        <w:rPr>
          <w:rFonts w:ascii="Times New Roman" w:hAnsi="Times New Roman" w:cs="Times New Roman"/>
        </w:rPr>
      </w:pPr>
      <w:r w:rsidRPr="00631D03">
        <w:rPr>
          <w:rFonts w:ascii="Times New Roman" w:hAnsi="Times New Roman" w:cs="Times New Roman"/>
        </w:rPr>
        <w:t>Техническое состояние сетей удовлетворительное.</w:t>
      </w:r>
    </w:p>
    <w:p w:rsidR="001C397C" w:rsidRPr="00631D03" w:rsidRDefault="001C397C" w:rsidP="001C397C">
      <w:pPr>
        <w:tabs>
          <w:tab w:val="left" w:pos="1616"/>
        </w:tabs>
        <w:snapToGrid w:val="0"/>
        <w:spacing w:line="360" w:lineRule="auto"/>
        <w:ind w:firstLine="720"/>
        <w:jc w:val="both"/>
        <w:rPr>
          <w:rFonts w:ascii="Times New Roman" w:hAnsi="Times New Roman" w:cs="Times New Roman"/>
          <w:sz w:val="24"/>
          <w:szCs w:val="24"/>
        </w:rPr>
      </w:pPr>
      <w:r w:rsidRPr="00631D03">
        <w:rPr>
          <w:rFonts w:ascii="Times New Roman" w:hAnsi="Times New Roman" w:cs="Times New Roman"/>
          <w:sz w:val="24"/>
          <w:szCs w:val="24"/>
        </w:rPr>
        <w:t>В соответствии с действующими «ПУЭ» и «</w:t>
      </w:r>
      <w:proofErr w:type="spellStart"/>
      <w:r w:rsidRPr="00631D03">
        <w:rPr>
          <w:rFonts w:ascii="Times New Roman" w:hAnsi="Times New Roman" w:cs="Times New Roman"/>
          <w:sz w:val="24"/>
          <w:szCs w:val="24"/>
        </w:rPr>
        <w:t>СаНПиН</w:t>
      </w:r>
      <w:proofErr w:type="spellEnd"/>
      <w:r w:rsidRPr="00631D03">
        <w:rPr>
          <w:rFonts w:ascii="Times New Roman" w:hAnsi="Times New Roman" w:cs="Times New Roman"/>
          <w:sz w:val="24"/>
          <w:szCs w:val="24"/>
        </w:rPr>
        <w:t xml:space="preserve">» минимально-допустимые расстояния до зданий и сооружений (в населенной местности, в пересчете от оси ВЛЭП – 110 кВ) – должны составлять по </w:t>
      </w:r>
      <w:smartTag w:uri="urn:schemas-microsoft-com:office:smarttags" w:element="metricconverter">
        <w:smartTagPr>
          <w:attr w:name="ProductID" w:val="15 м"/>
        </w:smartTagPr>
        <w:r w:rsidRPr="00631D03">
          <w:rPr>
            <w:rFonts w:ascii="Times New Roman" w:hAnsi="Times New Roman" w:cs="Times New Roman"/>
            <w:sz w:val="24"/>
            <w:szCs w:val="24"/>
          </w:rPr>
          <w:t>15 м</w:t>
        </w:r>
      </w:smartTag>
      <w:r w:rsidRPr="00631D03">
        <w:rPr>
          <w:rFonts w:ascii="Times New Roman" w:hAnsi="Times New Roman" w:cs="Times New Roman"/>
          <w:sz w:val="24"/>
          <w:szCs w:val="24"/>
        </w:rPr>
        <w:t xml:space="preserve"> (от проекций крайних проводов) в каждую сторону. При этом охранные зоны, регламентирующие виды деятельности – должны составлять порядка </w:t>
      </w:r>
      <w:smartTag w:uri="urn:schemas-microsoft-com:office:smarttags" w:element="metricconverter">
        <w:smartTagPr>
          <w:attr w:name="ProductID" w:val="30 м"/>
        </w:smartTagPr>
        <w:r w:rsidRPr="00631D03">
          <w:rPr>
            <w:rFonts w:ascii="Times New Roman" w:hAnsi="Times New Roman" w:cs="Times New Roman"/>
            <w:sz w:val="24"/>
            <w:szCs w:val="24"/>
          </w:rPr>
          <w:t>30 м</w:t>
        </w:r>
      </w:smartTag>
      <w:r w:rsidRPr="00631D03">
        <w:rPr>
          <w:rFonts w:ascii="Times New Roman" w:hAnsi="Times New Roman" w:cs="Times New Roman"/>
          <w:sz w:val="24"/>
          <w:szCs w:val="24"/>
        </w:rPr>
        <w:t xml:space="preserve"> (от оси) в каждую сторону. В охранных зонах любые виды деятельности разрешаются с письменного согласия эксплуатирующей организации.</w:t>
      </w:r>
    </w:p>
    <w:p w:rsidR="001C397C" w:rsidRPr="00631D03" w:rsidRDefault="001C397C" w:rsidP="001C397C">
      <w:pPr>
        <w:pStyle w:val="Style7"/>
        <w:widowControl/>
        <w:spacing w:before="100" w:line="336" w:lineRule="auto"/>
        <w:ind w:firstLine="709"/>
        <w:rPr>
          <w:rStyle w:val="FontStyle42"/>
          <w:sz w:val="24"/>
          <w:szCs w:val="24"/>
        </w:rPr>
      </w:pPr>
      <w:r w:rsidRPr="00631D03">
        <w:rPr>
          <w:rStyle w:val="FontStyle42"/>
          <w:sz w:val="24"/>
          <w:szCs w:val="24"/>
        </w:rPr>
        <w:t>Существующая схема электроснабжения поселения</w:t>
      </w:r>
      <w:r w:rsidRPr="00631D03">
        <w:t xml:space="preserve"> </w:t>
      </w:r>
      <w:r w:rsidRPr="00631D03">
        <w:rPr>
          <w:rStyle w:val="FontStyle42"/>
          <w:sz w:val="24"/>
          <w:szCs w:val="24"/>
        </w:rPr>
        <w:t xml:space="preserve">представлена 17  трансформаторными подстанциями 10/0,4кВ. Питание трансформаторных подстанций осуществляется по воздушным линиям 10кВ от подстанции </w:t>
      </w:r>
      <w:r w:rsidRPr="00631D03">
        <w:t xml:space="preserve">ПС 35/10 кВ « Орлик», </w:t>
      </w:r>
      <w:r w:rsidRPr="00631D03">
        <w:rPr>
          <w:rStyle w:val="FontStyle42"/>
          <w:sz w:val="24"/>
          <w:szCs w:val="24"/>
        </w:rPr>
        <w:t xml:space="preserve">находящихся на расстоянии 8км к востоку </w:t>
      </w:r>
      <w:proofErr w:type="gramStart"/>
      <w:r w:rsidRPr="00631D03">
        <w:rPr>
          <w:rStyle w:val="FontStyle42"/>
          <w:sz w:val="24"/>
          <w:szCs w:val="24"/>
        </w:rPr>
        <w:t>от</w:t>
      </w:r>
      <w:proofErr w:type="gramEnd"/>
      <w:r w:rsidRPr="00631D03">
        <w:rPr>
          <w:rStyle w:val="FontStyle42"/>
          <w:sz w:val="24"/>
          <w:szCs w:val="24"/>
        </w:rPr>
        <w:t xml:space="preserve"> с. Волково.</w:t>
      </w:r>
      <w:r w:rsidRPr="00631D03">
        <w:t xml:space="preserve">  Подстанция «запитана» от ПС 110/35/10 кВ «»Чернянка» и ПС 110/35/10 кВ « Д. Поляна». </w:t>
      </w:r>
      <w:r w:rsidRPr="00631D03">
        <w:rPr>
          <w:rStyle w:val="FontStyle42"/>
          <w:sz w:val="24"/>
          <w:szCs w:val="24"/>
        </w:rPr>
        <w:t>В посёлке, в основном преобладают комплектные трансформаторные подстанции 10/0,4кВ, которые на данный момент уже не обеспечивают должного уровня и качества электроснабжения.</w:t>
      </w:r>
    </w:p>
    <w:p w:rsidR="001C397C" w:rsidRPr="00631D03" w:rsidRDefault="001C397C" w:rsidP="001C397C">
      <w:pPr>
        <w:spacing w:line="360" w:lineRule="auto"/>
        <w:ind w:firstLine="540"/>
        <w:jc w:val="both"/>
        <w:rPr>
          <w:rFonts w:ascii="Times New Roman" w:hAnsi="Times New Roman" w:cs="Times New Roman"/>
          <w:sz w:val="24"/>
          <w:szCs w:val="24"/>
        </w:rPr>
      </w:pPr>
      <w:r w:rsidRPr="00631D03">
        <w:rPr>
          <w:rStyle w:val="FontStyle42"/>
          <w:sz w:val="24"/>
          <w:szCs w:val="24"/>
        </w:rPr>
        <w:lastRenderedPageBreak/>
        <w:t xml:space="preserve"> </w:t>
      </w:r>
      <w:r w:rsidRPr="00631D03">
        <w:rPr>
          <w:rFonts w:ascii="Times New Roman" w:hAnsi="Times New Roman" w:cs="Times New Roman"/>
          <w:sz w:val="24"/>
          <w:szCs w:val="24"/>
        </w:rPr>
        <w:t xml:space="preserve">Население </w:t>
      </w:r>
      <w:proofErr w:type="spellStart"/>
      <w:r w:rsidRPr="00631D03">
        <w:rPr>
          <w:rFonts w:ascii="Times New Roman" w:hAnsi="Times New Roman" w:cs="Times New Roman"/>
          <w:sz w:val="24"/>
          <w:szCs w:val="24"/>
        </w:rPr>
        <w:t>Огибнянского</w:t>
      </w:r>
      <w:proofErr w:type="spellEnd"/>
      <w:r w:rsidRPr="00631D03">
        <w:rPr>
          <w:rFonts w:ascii="Times New Roman" w:hAnsi="Times New Roman" w:cs="Times New Roman"/>
          <w:sz w:val="24"/>
          <w:szCs w:val="24"/>
        </w:rPr>
        <w:t xml:space="preserve"> района снабжается электроэнергией по воздушным линиям 0,4 кВ от </w:t>
      </w:r>
      <w:proofErr w:type="spellStart"/>
      <w:r w:rsidRPr="00631D03">
        <w:rPr>
          <w:rFonts w:ascii="Times New Roman" w:hAnsi="Times New Roman" w:cs="Times New Roman"/>
          <w:sz w:val="24"/>
          <w:szCs w:val="24"/>
        </w:rPr>
        <w:t>транформаторных</w:t>
      </w:r>
      <w:proofErr w:type="spellEnd"/>
      <w:r w:rsidRPr="00631D03">
        <w:rPr>
          <w:rFonts w:ascii="Times New Roman" w:hAnsi="Times New Roman" w:cs="Times New Roman"/>
          <w:sz w:val="24"/>
          <w:szCs w:val="24"/>
        </w:rPr>
        <w:t xml:space="preserve"> подстанций.</w:t>
      </w:r>
    </w:p>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t>Недостатком существующей сети является малое применение кабельных канализаций, слабую освещенность улиц, дорог и площадей поселения в вечернее и ночное время суток.</w:t>
      </w:r>
    </w:p>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t xml:space="preserve">Протяженность воздушных линий 10 кВ составляет  почти 18 километров. </w:t>
      </w:r>
    </w:p>
    <w:p w:rsidR="001C397C" w:rsidRPr="00631D03" w:rsidRDefault="001C397C" w:rsidP="001C397C">
      <w:pPr>
        <w:pStyle w:val="af0"/>
        <w:ind w:left="2832" w:firstLine="708"/>
        <w:jc w:val="left"/>
        <w:rPr>
          <w:rFonts w:ascii="Times New Roman" w:hAnsi="Times New Roman" w:cs="Times New Roman"/>
          <w:b/>
          <w:i/>
        </w:rPr>
      </w:pPr>
      <w:r w:rsidRPr="00631D03">
        <w:rPr>
          <w:rFonts w:ascii="Times New Roman" w:hAnsi="Times New Roman" w:cs="Times New Roman"/>
          <w:b/>
          <w:i/>
        </w:rPr>
        <w:t>Связь.</w:t>
      </w:r>
    </w:p>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t xml:space="preserve">Связь включает в себя две крупные составляющие: электрическую и почтовую, которые в свою очередь разделяются </w:t>
      </w:r>
      <w:proofErr w:type="gramStart"/>
      <w:r w:rsidRPr="00631D03">
        <w:rPr>
          <w:rFonts w:ascii="Times New Roman" w:hAnsi="Times New Roman" w:cs="Times New Roman"/>
          <w:sz w:val="24"/>
          <w:szCs w:val="24"/>
        </w:rPr>
        <w:t>на</w:t>
      </w:r>
      <w:proofErr w:type="gramEnd"/>
      <w:r w:rsidRPr="00631D03">
        <w:rPr>
          <w:rFonts w:ascii="Times New Roman" w:hAnsi="Times New Roman" w:cs="Times New Roman"/>
          <w:sz w:val="24"/>
          <w:szCs w:val="24"/>
        </w:rPr>
        <w:t xml:space="preserve"> самостоятельные </w:t>
      </w:r>
      <w:proofErr w:type="spellStart"/>
      <w:r w:rsidRPr="00631D03">
        <w:rPr>
          <w:rFonts w:ascii="Times New Roman" w:hAnsi="Times New Roman" w:cs="Times New Roman"/>
          <w:sz w:val="24"/>
          <w:szCs w:val="24"/>
        </w:rPr>
        <w:t>подотрасли</w:t>
      </w:r>
      <w:proofErr w:type="spellEnd"/>
      <w:r w:rsidRPr="00631D03">
        <w:rPr>
          <w:rFonts w:ascii="Times New Roman" w:hAnsi="Times New Roman" w:cs="Times New Roman"/>
          <w:sz w:val="24"/>
          <w:szCs w:val="24"/>
        </w:rPr>
        <w:t>. Внедрение высоких технологий, стремление удовлетворить возрастающие потребности населения и экономики создают новые услуги связи.</w:t>
      </w:r>
    </w:p>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t>Наиболее социально значимой остается почтовая связь, обеспечивающая повсеместное предоставление универсальных услуг связи. Почта сейчас предоставляет услуги электронных переводов, которые существенно снизили время на их доставку. Помимо этого, почта занимается поставкой посылок, пенсионных выплат, принимает платежи, рассылает почтовые письма.</w:t>
      </w:r>
    </w:p>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t xml:space="preserve">В </w:t>
      </w:r>
      <w:proofErr w:type="spellStart"/>
      <w:r w:rsidRPr="00631D03">
        <w:rPr>
          <w:rFonts w:ascii="Times New Roman" w:hAnsi="Times New Roman" w:cs="Times New Roman"/>
          <w:sz w:val="24"/>
          <w:szCs w:val="24"/>
        </w:rPr>
        <w:t>Огибнянском</w:t>
      </w:r>
      <w:proofErr w:type="spellEnd"/>
      <w:r w:rsidRPr="00631D03">
        <w:rPr>
          <w:rFonts w:ascii="Times New Roman" w:hAnsi="Times New Roman" w:cs="Times New Roman"/>
          <w:sz w:val="24"/>
          <w:szCs w:val="24"/>
        </w:rPr>
        <w:t xml:space="preserve"> сельском поселении находится почтовое отделение</w:t>
      </w:r>
      <w:r>
        <w:rPr>
          <w:rFonts w:ascii="Times New Roman" w:hAnsi="Times New Roman" w:cs="Times New Roman"/>
          <w:sz w:val="24"/>
          <w:szCs w:val="24"/>
        </w:rPr>
        <w:t xml:space="preserve"> </w:t>
      </w:r>
      <w:proofErr w:type="gramStart"/>
      <w:r w:rsidRPr="00631D03">
        <w:rPr>
          <w:rFonts w:ascii="Times New Roman" w:hAnsi="Times New Roman" w:cs="Times New Roman"/>
          <w:sz w:val="24"/>
          <w:szCs w:val="24"/>
        </w:rPr>
        <w:t>в</w:t>
      </w:r>
      <w:proofErr w:type="gramEnd"/>
      <w:r w:rsidRPr="00631D03">
        <w:rPr>
          <w:rFonts w:ascii="Times New Roman" w:hAnsi="Times New Roman" w:cs="Times New Roman"/>
          <w:sz w:val="24"/>
          <w:szCs w:val="24"/>
        </w:rPr>
        <w:t xml:space="preserve"> с</w:t>
      </w:r>
      <w:r>
        <w:rPr>
          <w:rFonts w:ascii="Times New Roman" w:hAnsi="Times New Roman" w:cs="Times New Roman"/>
          <w:sz w:val="24"/>
          <w:szCs w:val="24"/>
        </w:rPr>
        <w:t>. Огибное.</w:t>
      </w:r>
    </w:p>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t>Наиболее распространенной из всех услуг связи является телефонная и подвижная электросвязь.</w:t>
      </w:r>
    </w:p>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t>В связи с распространением мобильной телефонной связи на территории области число зарегистрированных абонентских терминалов сотовой электросвязи за один только год увеличилось на 378,2 тыс.</w:t>
      </w:r>
    </w:p>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t xml:space="preserve">Телефонная сеть Чернянского района состоит из центральной АТС </w:t>
      </w:r>
      <w:r w:rsidRPr="00631D03">
        <w:rPr>
          <w:rFonts w:ascii="Times New Roman" w:hAnsi="Times New Roman" w:cs="Times New Roman"/>
          <w:sz w:val="24"/>
          <w:szCs w:val="24"/>
          <w:lang w:val="en-US"/>
        </w:rPr>
        <w:t>SI</w:t>
      </w:r>
      <w:r w:rsidRPr="00631D03">
        <w:rPr>
          <w:rFonts w:ascii="Times New Roman" w:hAnsi="Times New Roman" w:cs="Times New Roman"/>
          <w:sz w:val="24"/>
          <w:szCs w:val="24"/>
        </w:rPr>
        <w:t xml:space="preserve">-2000 и 17 сельских АТС, из них 8 цифровых и 9 координатных. Сеть построена </w:t>
      </w:r>
      <w:r>
        <w:rPr>
          <w:rFonts w:ascii="Times New Roman" w:hAnsi="Times New Roman" w:cs="Times New Roman"/>
          <w:sz w:val="24"/>
          <w:szCs w:val="24"/>
        </w:rPr>
        <w:t>по узловому принципу, внутрирай</w:t>
      </w:r>
      <w:r w:rsidRPr="00631D03">
        <w:rPr>
          <w:rFonts w:ascii="Times New Roman" w:hAnsi="Times New Roman" w:cs="Times New Roman"/>
          <w:sz w:val="24"/>
          <w:szCs w:val="24"/>
        </w:rPr>
        <w:t>о</w:t>
      </w:r>
      <w:r>
        <w:rPr>
          <w:rFonts w:ascii="Times New Roman" w:hAnsi="Times New Roman" w:cs="Times New Roman"/>
          <w:sz w:val="24"/>
          <w:szCs w:val="24"/>
        </w:rPr>
        <w:t>н</w:t>
      </w:r>
      <w:r w:rsidRPr="00631D03">
        <w:rPr>
          <w:rFonts w:ascii="Times New Roman" w:hAnsi="Times New Roman" w:cs="Times New Roman"/>
          <w:sz w:val="24"/>
          <w:szCs w:val="24"/>
        </w:rPr>
        <w:t xml:space="preserve">ная межстанционная связь осуществляется через ЦАТС </w:t>
      </w:r>
      <w:r w:rsidRPr="00631D03">
        <w:rPr>
          <w:rFonts w:ascii="Times New Roman" w:hAnsi="Times New Roman" w:cs="Times New Roman"/>
          <w:sz w:val="24"/>
          <w:szCs w:val="24"/>
          <w:lang w:val="en-US"/>
        </w:rPr>
        <w:t>SI</w:t>
      </w:r>
      <w:r w:rsidRPr="00631D03">
        <w:rPr>
          <w:rFonts w:ascii="Times New Roman" w:hAnsi="Times New Roman" w:cs="Times New Roman"/>
          <w:sz w:val="24"/>
          <w:szCs w:val="24"/>
        </w:rPr>
        <w:t xml:space="preserve">-2000 с использованием цифровых систем передачи (ИКМ-15, ИКМ-30, МС-0,4).Межрайонная и международная связь осуществляется по волоконно-оптическим линиям связи (ВОЛС) через АМТС г. Белгород. Уровень телефонизации Чернянского района составляет в сельской местности 17 телефонов на 100 жителей. В </w:t>
      </w:r>
      <w:proofErr w:type="spellStart"/>
      <w:r w:rsidRPr="00631D03">
        <w:rPr>
          <w:rFonts w:ascii="Times New Roman" w:hAnsi="Times New Roman" w:cs="Times New Roman"/>
          <w:sz w:val="24"/>
          <w:szCs w:val="24"/>
        </w:rPr>
        <w:t>Огибнянском</w:t>
      </w:r>
      <w:proofErr w:type="spellEnd"/>
      <w:r w:rsidRPr="00631D03">
        <w:rPr>
          <w:rFonts w:ascii="Times New Roman" w:hAnsi="Times New Roman" w:cs="Times New Roman"/>
          <w:sz w:val="24"/>
          <w:szCs w:val="24"/>
        </w:rPr>
        <w:t xml:space="preserve"> сельском поселении уровень телефонизации меньше, чем в среднем по району на 2,4 телефона на 100 человек и составляет 14, 6 №№.  </w:t>
      </w:r>
    </w:p>
    <w:p w:rsidR="001C397C" w:rsidRPr="00631D03" w:rsidRDefault="001C397C" w:rsidP="001C397C">
      <w:pPr>
        <w:spacing w:before="100" w:line="33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proofErr w:type="gramStart"/>
      <w:r>
        <w:rPr>
          <w:rFonts w:ascii="Times New Roman" w:hAnsi="Times New Roman" w:cs="Times New Roman"/>
          <w:sz w:val="24"/>
          <w:szCs w:val="24"/>
        </w:rPr>
        <w:t>состоянии</w:t>
      </w:r>
      <w:proofErr w:type="gramEnd"/>
      <w:r>
        <w:rPr>
          <w:rFonts w:ascii="Times New Roman" w:hAnsi="Times New Roman" w:cs="Times New Roman"/>
          <w:sz w:val="24"/>
          <w:szCs w:val="24"/>
        </w:rPr>
        <w:t xml:space="preserve">  на 1.</w:t>
      </w:r>
      <w:r w:rsidRPr="00631D03">
        <w:rPr>
          <w:rFonts w:ascii="Times New Roman" w:hAnsi="Times New Roman" w:cs="Times New Roman"/>
          <w:sz w:val="24"/>
          <w:szCs w:val="24"/>
        </w:rPr>
        <w:t>01.2009</w:t>
      </w:r>
      <w:r>
        <w:rPr>
          <w:rFonts w:ascii="Times New Roman" w:hAnsi="Times New Roman" w:cs="Times New Roman"/>
          <w:sz w:val="24"/>
          <w:szCs w:val="24"/>
        </w:rPr>
        <w:t xml:space="preserve"> </w:t>
      </w:r>
      <w:r w:rsidRPr="00631D03">
        <w:rPr>
          <w:rFonts w:ascii="Times New Roman" w:hAnsi="Times New Roman" w:cs="Times New Roman"/>
          <w:sz w:val="24"/>
          <w:szCs w:val="24"/>
        </w:rPr>
        <w:t xml:space="preserve">г. монтированная номерная емкость составляет 2460 в </w:t>
      </w:r>
      <w:proofErr w:type="spellStart"/>
      <w:r w:rsidRPr="00631D03">
        <w:rPr>
          <w:rFonts w:ascii="Times New Roman" w:hAnsi="Times New Roman" w:cs="Times New Roman"/>
          <w:sz w:val="24"/>
          <w:szCs w:val="24"/>
        </w:rPr>
        <w:t>Чернянском</w:t>
      </w:r>
      <w:proofErr w:type="spellEnd"/>
      <w:r w:rsidRPr="00631D03">
        <w:rPr>
          <w:rFonts w:ascii="Times New Roman" w:hAnsi="Times New Roman" w:cs="Times New Roman"/>
          <w:sz w:val="24"/>
          <w:szCs w:val="24"/>
        </w:rPr>
        <w:t xml:space="preserve"> районе и 177 номеров в </w:t>
      </w:r>
      <w:proofErr w:type="spellStart"/>
      <w:r w:rsidRPr="00631D03">
        <w:rPr>
          <w:rFonts w:ascii="Times New Roman" w:hAnsi="Times New Roman" w:cs="Times New Roman"/>
          <w:sz w:val="24"/>
          <w:szCs w:val="24"/>
        </w:rPr>
        <w:t>Огибнянском</w:t>
      </w:r>
      <w:proofErr w:type="spellEnd"/>
      <w:r w:rsidRPr="00631D03">
        <w:rPr>
          <w:rFonts w:ascii="Times New Roman" w:hAnsi="Times New Roman" w:cs="Times New Roman"/>
          <w:sz w:val="24"/>
          <w:szCs w:val="24"/>
        </w:rPr>
        <w:t xml:space="preserve"> сельском поселении. </w:t>
      </w:r>
    </w:p>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lastRenderedPageBreak/>
        <w:t xml:space="preserve">В 2007-2008 годах в рамках программы оказания универсальной услуги и программы «Образования в </w:t>
      </w:r>
      <w:proofErr w:type="spellStart"/>
      <w:r w:rsidRPr="00631D03">
        <w:rPr>
          <w:rFonts w:ascii="Times New Roman" w:hAnsi="Times New Roman" w:cs="Times New Roman"/>
          <w:sz w:val="24"/>
          <w:szCs w:val="24"/>
        </w:rPr>
        <w:t>Чернянском</w:t>
      </w:r>
      <w:proofErr w:type="spellEnd"/>
      <w:r w:rsidRPr="00631D03">
        <w:rPr>
          <w:rFonts w:ascii="Times New Roman" w:hAnsi="Times New Roman" w:cs="Times New Roman"/>
          <w:sz w:val="24"/>
          <w:szCs w:val="24"/>
        </w:rPr>
        <w:t xml:space="preserve"> районе» была подключена </w:t>
      </w:r>
      <w:proofErr w:type="spellStart"/>
      <w:r w:rsidRPr="00631D03">
        <w:rPr>
          <w:rFonts w:ascii="Times New Roman" w:hAnsi="Times New Roman" w:cs="Times New Roman"/>
          <w:sz w:val="24"/>
          <w:szCs w:val="24"/>
        </w:rPr>
        <w:t>Волковская</w:t>
      </w:r>
      <w:proofErr w:type="spellEnd"/>
      <w:r w:rsidRPr="00631D03">
        <w:rPr>
          <w:rFonts w:ascii="Times New Roman" w:hAnsi="Times New Roman" w:cs="Times New Roman"/>
          <w:sz w:val="24"/>
          <w:szCs w:val="24"/>
        </w:rPr>
        <w:t xml:space="preserve"> средняя школа к скоростному интернету. Интернет и </w:t>
      </w:r>
      <w:r w:rsidRPr="00631D03">
        <w:rPr>
          <w:rFonts w:ascii="Times New Roman" w:hAnsi="Times New Roman" w:cs="Times New Roman"/>
          <w:sz w:val="24"/>
          <w:szCs w:val="24"/>
          <w:lang w:val="en-US"/>
        </w:rPr>
        <w:t>IP</w:t>
      </w:r>
      <w:r w:rsidRPr="00631D03">
        <w:rPr>
          <w:rFonts w:ascii="Times New Roman" w:hAnsi="Times New Roman" w:cs="Times New Roman"/>
          <w:sz w:val="24"/>
          <w:szCs w:val="24"/>
        </w:rPr>
        <w:t xml:space="preserve"> осуществляется  </w:t>
      </w:r>
      <w:r w:rsidRPr="00631D03">
        <w:rPr>
          <w:rFonts w:ascii="Times New Roman" w:hAnsi="Times New Roman" w:cs="Times New Roman"/>
          <w:sz w:val="24"/>
          <w:szCs w:val="24"/>
          <w:lang w:val="en-US"/>
        </w:rPr>
        <w:t>AOS</w:t>
      </w:r>
      <w:r w:rsidRPr="00631D03">
        <w:rPr>
          <w:rFonts w:ascii="Times New Roman" w:hAnsi="Times New Roman" w:cs="Times New Roman"/>
          <w:sz w:val="24"/>
          <w:szCs w:val="24"/>
        </w:rPr>
        <w:t>4  доступ 2.</w:t>
      </w:r>
    </w:p>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t xml:space="preserve">Кроме того </w:t>
      </w:r>
      <w:proofErr w:type="gramStart"/>
      <w:r w:rsidRPr="00631D03">
        <w:rPr>
          <w:rFonts w:ascii="Times New Roman" w:hAnsi="Times New Roman" w:cs="Times New Roman"/>
          <w:sz w:val="24"/>
          <w:szCs w:val="24"/>
        </w:rPr>
        <w:t>в</w:t>
      </w:r>
      <w:proofErr w:type="gramEnd"/>
      <w:r w:rsidRPr="00631D03">
        <w:rPr>
          <w:rFonts w:ascii="Times New Roman" w:hAnsi="Times New Roman" w:cs="Times New Roman"/>
          <w:sz w:val="24"/>
          <w:szCs w:val="24"/>
        </w:rPr>
        <w:t xml:space="preserve"> с. Огибное </w:t>
      </w:r>
      <w:proofErr w:type="gramStart"/>
      <w:r w:rsidRPr="00631D03">
        <w:rPr>
          <w:rFonts w:ascii="Times New Roman" w:hAnsi="Times New Roman" w:cs="Times New Roman"/>
          <w:sz w:val="24"/>
          <w:szCs w:val="24"/>
        </w:rPr>
        <w:t>была</w:t>
      </w:r>
      <w:proofErr w:type="gramEnd"/>
      <w:r w:rsidRPr="00631D03">
        <w:rPr>
          <w:rFonts w:ascii="Times New Roman" w:hAnsi="Times New Roman" w:cs="Times New Roman"/>
          <w:sz w:val="24"/>
          <w:szCs w:val="24"/>
        </w:rPr>
        <w:t xml:space="preserve"> заменена АТС на современную цифровую АТС №3237. В селе Волково также имеется АТС № 3242. </w:t>
      </w:r>
    </w:p>
    <w:p w:rsidR="001C397C" w:rsidRPr="00631D03" w:rsidRDefault="001C397C" w:rsidP="001C397C">
      <w:pPr>
        <w:ind w:left="-567" w:firstLine="567"/>
        <w:jc w:val="center"/>
        <w:rPr>
          <w:rFonts w:ascii="Times New Roman" w:hAnsi="Times New Roman" w:cs="Times New Roman"/>
          <w:sz w:val="24"/>
          <w:szCs w:val="24"/>
        </w:rPr>
      </w:pPr>
      <w:r w:rsidRPr="00631D03">
        <w:rPr>
          <w:rFonts w:ascii="Times New Roman" w:hAnsi="Times New Roman" w:cs="Times New Roman"/>
          <w:sz w:val="24"/>
          <w:szCs w:val="24"/>
        </w:rPr>
        <w:t xml:space="preserve">Показатели уровня телефонизации </w:t>
      </w:r>
      <w:proofErr w:type="spellStart"/>
      <w:r w:rsidRPr="00631D03">
        <w:rPr>
          <w:rFonts w:ascii="Times New Roman" w:hAnsi="Times New Roman" w:cs="Times New Roman"/>
          <w:sz w:val="24"/>
          <w:szCs w:val="24"/>
        </w:rPr>
        <w:t>Огибнянского</w:t>
      </w:r>
      <w:proofErr w:type="spellEnd"/>
      <w:r w:rsidRPr="00631D03">
        <w:rPr>
          <w:rFonts w:ascii="Times New Roman" w:hAnsi="Times New Roman" w:cs="Times New Roman"/>
          <w:sz w:val="24"/>
          <w:szCs w:val="24"/>
        </w:rPr>
        <w:t xml:space="preserve"> сельского поселения по состоянию на 01.01.201</w:t>
      </w:r>
      <w:r>
        <w:rPr>
          <w:rFonts w:ascii="Times New Roman" w:hAnsi="Times New Roman" w:cs="Times New Roman"/>
          <w:sz w:val="24"/>
          <w:szCs w:val="24"/>
        </w:rPr>
        <w:t xml:space="preserve">8 </w:t>
      </w:r>
      <w:r w:rsidRPr="00631D03">
        <w:rPr>
          <w:rFonts w:ascii="Times New Roman" w:hAnsi="Times New Roman" w:cs="Times New Roman"/>
          <w:sz w:val="24"/>
          <w:szCs w:val="24"/>
        </w:rPr>
        <w:t>г.</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134"/>
        <w:gridCol w:w="1134"/>
        <w:gridCol w:w="1134"/>
        <w:gridCol w:w="1134"/>
        <w:gridCol w:w="851"/>
        <w:gridCol w:w="1134"/>
        <w:gridCol w:w="1098"/>
      </w:tblGrid>
      <w:tr w:rsidR="001C397C" w:rsidRPr="003D2878" w:rsidTr="008A72E4">
        <w:trPr>
          <w:trHeight w:val="445"/>
        </w:trPr>
        <w:tc>
          <w:tcPr>
            <w:tcW w:w="2410" w:type="dxa"/>
            <w:vMerge w:val="restart"/>
            <w:shd w:val="clear" w:color="auto" w:fill="auto"/>
          </w:tcPr>
          <w:p w:rsidR="001C397C" w:rsidRPr="003D2878" w:rsidRDefault="001C397C" w:rsidP="008A72E4">
            <w:pPr>
              <w:jc w:val="center"/>
              <w:rPr>
                <w:rFonts w:ascii="Times New Roman" w:hAnsi="Times New Roman" w:cs="Times New Roman"/>
                <w:sz w:val="24"/>
                <w:szCs w:val="24"/>
              </w:rPr>
            </w:pPr>
          </w:p>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Поселение</w:t>
            </w:r>
          </w:p>
        </w:tc>
        <w:tc>
          <w:tcPr>
            <w:tcW w:w="1134" w:type="dxa"/>
            <w:vMerge w:val="restart"/>
            <w:tcBorders>
              <w:right w:val="single" w:sz="4" w:space="0" w:color="auto"/>
            </w:tcBorders>
            <w:shd w:val="clear" w:color="auto" w:fill="auto"/>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Население    чел</w:t>
            </w:r>
          </w:p>
        </w:tc>
        <w:tc>
          <w:tcPr>
            <w:tcW w:w="4253" w:type="dxa"/>
            <w:gridSpan w:val="4"/>
            <w:tcBorders>
              <w:left w:val="single" w:sz="4" w:space="0" w:color="auto"/>
              <w:bottom w:val="single" w:sz="4" w:space="0" w:color="auto"/>
            </w:tcBorders>
            <w:shd w:val="clear" w:color="auto" w:fill="auto"/>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Общая номерная емкость</w:t>
            </w:r>
          </w:p>
        </w:tc>
        <w:tc>
          <w:tcPr>
            <w:tcW w:w="1134" w:type="dxa"/>
            <w:vMerge w:val="restart"/>
            <w:shd w:val="clear" w:color="auto" w:fill="auto"/>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 xml:space="preserve">Кол-во заявлений на установку </w:t>
            </w:r>
            <w:proofErr w:type="spellStart"/>
            <w:proofErr w:type="gramStart"/>
            <w:r w:rsidRPr="003D2878">
              <w:rPr>
                <w:rFonts w:ascii="Times New Roman" w:hAnsi="Times New Roman" w:cs="Times New Roman"/>
                <w:sz w:val="24"/>
                <w:szCs w:val="24"/>
              </w:rPr>
              <w:t>тлф</w:t>
            </w:r>
            <w:proofErr w:type="spellEnd"/>
            <w:proofErr w:type="gramEnd"/>
          </w:p>
        </w:tc>
        <w:tc>
          <w:tcPr>
            <w:tcW w:w="1098" w:type="dxa"/>
            <w:vMerge w:val="restart"/>
            <w:shd w:val="clear" w:color="auto" w:fill="auto"/>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Кол-во №№ на 100 жителей</w:t>
            </w:r>
          </w:p>
        </w:tc>
      </w:tr>
      <w:tr w:rsidR="001C397C" w:rsidRPr="003D2878" w:rsidTr="008A72E4">
        <w:trPr>
          <w:trHeight w:val="281"/>
        </w:trPr>
        <w:tc>
          <w:tcPr>
            <w:tcW w:w="2410" w:type="dxa"/>
            <w:vMerge/>
          </w:tcPr>
          <w:p w:rsidR="001C397C" w:rsidRPr="003D2878" w:rsidRDefault="001C397C" w:rsidP="008A72E4">
            <w:pPr>
              <w:jc w:val="center"/>
              <w:rPr>
                <w:rFonts w:ascii="Times New Roman" w:hAnsi="Times New Roman" w:cs="Times New Roman"/>
                <w:sz w:val="24"/>
                <w:szCs w:val="24"/>
              </w:rPr>
            </w:pPr>
          </w:p>
        </w:tc>
        <w:tc>
          <w:tcPr>
            <w:tcW w:w="1134" w:type="dxa"/>
            <w:vMerge/>
            <w:tcBorders>
              <w:right w:val="single" w:sz="4" w:space="0" w:color="auto"/>
            </w:tcBorders>
          </w:tcPr>
          <w:p w:rsidR="001C397C" w:rsidRPr="003D2878" w:rsidRDefault="001C397C" w:rsidP="008A72E4">
            <w:pPr>
              <w:jc w:val="cente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1C397C" w:rsidRPr="003D2878" w:rsidRDefault="001C397C" w:rsidP="008A72E4">
            <w:pPr>
              <w:jc w:val="center"/>
              <w:rPr>
                <w:rFonts w:ascii="Times New Roman" w:hAnsi="Times New Roman" w:cs="Times New Roman"/>
                <w:sz w:val="24"/>
                <w:szCs w:val="24"/>
              </w:rPr>
            </w:pPr>
            <w:proofErr w:type="spellStart"/>
            <w:r w:rsidRPr="003D2878">
              <w:rPr>
                <w:rFonts w:ascii="Times New Roman" w:hAnsi="Times New Roman" w:cs="Times New Roman"/>
                <w:sz w:val="24"/>
                <w:szCs w:val="24"/>
              </w:rPr>
              <w:t>Монтир</w:t>
            </w:r>
            <w:proofErr w:type="spellEnd"/>
            <w:r w:rsidRPr="003D2878">
              <w:rPr>
                <w:rFonts w:ascii="Times New Roman" w:hAnsi="Times New Roman" w:cs="Times New Roman"/>
                <w:sz w:val="24"/>
                <w:szCs w:val="24"/>
              </w:rPr>
              <w:t>.</w:t>
            </w:r>
          </w:p>
        </w:tc>
        <w:tc>
          <w:tcPr>
            <w:tcW w:w="1985" w:type="dxa"/>
            <w:gridSpan w:val="2"/>
            <w:tcBorders>
              <w:top w:val="single" w:sz="4" w:space="0" w:color="auto"/>
              <w:left w:val="single" w:sz="4" w:space="0" w:color="auto"/>
              <w:bottom w:val="single" w:sz="4" w:space="0" w:color="auto"/>
            </w:tcBorders>
          </w:tcPr>
          <w:p w:rsidR="001C397C" w:rsidRPr="003D2878" w:rsidRDefault="001C397C" w:rsidP="008A72E4">
            <w:pPr>
              <w:jc w:val="center"/>
              <w:rPr>
                <w:rFonts w:ascii="Times New Roman" w:hAnsi="Times New Roman" w:cs="Times New Roman"/>
                <w:sz w:val="24"/>
                <w:szCs w:val="24"/>
              </w:rPr>
            </w:pPr>
            <w:proofErr w:type="spellStart"/>
            <w:r w:rsidRPr="003D2878">
              <w:rPr>
                <w:rFonts w:ascii="Times New Roman" w:hAnsi="Times New Roman" w:cs="Times New Roman"/>
                <w:sz w:val="24"/>
                <w:szCs w:val="24"/>
              </w:rPr>
              <w:t>Задейств</w:t>
            </w:r>
            <w:proofErr w:type="spellEnd"/>
            <w:r w:rsidRPr="003D2878">
              <w:rPr>
                <w:rFonts w:ascii="Times New Roman" w:hAnsi="Times New Roman" w:cs="Times New Roman"/>
                <w:sz w:val="24"/>
                <w:szCs w:val="24"/>
              </w:rPr>
              <w:t>.</w:t>
            </w:r>
          </w:p>
        </w:tc>
        <w:tc>
          <w:tcPr>
            <w:tcW w:w="1134" w:type="dxa"/>
            <w:vMerge/>
          </w:tcPr>
          <w:p w:rsidR="001C397C" w:rsidRPr="003D2878" w:rsidRDefault="001C397C" w:rsidP="008A72E4">
            <w:pPr>
              <w:jc w:val="center"/>
              <w:rPr>
                <w:rFonts w:ascii="Times New Roman" w:hAnsi="Times New Roman" w:cs="Times New Roman"/>
                <w:sz w:val="24"/>
                <w:szCs w:val="24"/>
              </w:rPr>
            </w:pPr>
          </w:p>
        </w:tc>
        <w:tc>
          <w:tcPr>
            <w:tcW w:w="1098" w:type="dxa"/>
            <w:vMerge/>
          </w:tcPr>
          <w:p w:rsidR="001C397C" w:rsidRPr="003D2878" w:rsidRDefault="001C397C" w:rsidP="008A72E4">
            <w:pPr>
              <w:jc w:val="center"/>
              <w:rPr>
                <w:rFonts w:ascii="Times New Roman" w:hAnsi="Times New Roman" w:cs="Times New Roman"/>
                <w:sz w:val="24"/>
                <w:szCs w:val="24"/>
              </w:rPr>
            </w:pPr>
          </w:p>
        </w:tc>
      </w:tr>
      <w:tr w:rsidR="001C397C" w:rsidRPr="003D2878" w:rsidTr="008A72E4">
        <w:trPr>
          <w:trHeight w:val="560"/>
        </w:trPr>
        <w:tc>
          <w:tcPr>
            <w:tcW w:w="2410" w:type="dxa"/>
            <w:vMerge/>
          </w:tcPr>
          <w:p w:rsidR="001C397C" w:rsidRPr="003D2878" w:rsidRDefault="001C397C" w:rsidP="008A72E4">
            <w:pPr>
              <w:jc w:val="center"/>
              <w:rPr>
                <w:rFonts w:ascii="Times New Roman" w:hAnsi="Times New Roman" w:cs="Times New Roman"/>
                <w:sz w:val="24"/>
                <w:szCs w:val="24"/>
              </w:rPr>
            </w:pPr>
          </w:p>
        </w:tc>
        <w:tc>
          <w:tcPr>
            <w:tcW w:w="1134" w:type="dxa"/>
            <w:vMerge/>
            <w:tcBorders>
              <w:right w:val="single" w:sz="4" w:space="0" w:color="auto"/>
            </w:tcBorders>
          </w:tcPr>
          <w:p w:rsidR="001C397C" w:rsidRPr="003D2878" w:rsidRDefault="001C397C" w:rsidP="008A72E4">
            <w:pPr>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Всего</w:t>
            </w:r>
          </w:p>
        </w:tc>
        <w:tc>
          <w:tcPr>
            <w:tcW w:w="1134" w:type="dxa"/>
            <w:tcBorders>
              <w:top w:val="single" w:sz="4" w:space="0" w:color="auto"/>
              <w:left w:val="single" w:sz="4" w:space="0" w:color="auto"/>
              <w:right w:val="single" w:sz="4" w:space="0" w:color="auto"/>
            </w:tcBorders>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 xml:space="preserve">В т.ч. по </w:t>
            </w:r>
            <w:proofErr w:type="spellStart"/>
            <w:r w:rsidRPr="003D2878">
              <w:rPr>
                <w:rFonts w:ascii="Times New Roman" w:hAnsi="Times New Roman" w:cs="Times New Roman"/>
                <w:sz w:val="24"/>
                <w:szCs w:val="24"/>
              </w:rPr>
              <w:t>спар</w:t>
            </w:r>
            <w:proofErr w:type="spellEnd"/>
            <w:r w:rsidRPr="003D2878">
              <w:rPr>
                <w:rFonts w:ascii="Times New Roman" w:hAnsi="Times New Roman" w:cs="Times New Roman"/>
                <w:sz w:val="24"/>
                <w:szCs w:val="24"/>
              </w:rPr>
              <w:t>. схеме</w:t>
            </w:r>
          </w:p>
        </w:tc>
        <w:tc>
          <w:tcPr>
            <w:tcW w:w="1134" w:type="dxa"/>
            <w:tcBorders>
              <w:top w:val="single" w:sz="4" w:space="0" w:color="auto"/>
              <w:left w:val="single" w:sz="4" w:space="0" w:color="auto"/>
              <w:right w:val="single" w:sz="4" w:space="0" w:color="auto"/>
            </w:tcBorders>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Всего</w:t>
            </w:r>
          </w:p>
        </w:tc>
        <w:tc>
          <w:tcPr>
            <w:tcW w:w="851" w:type="dxa"/>
            <w:tcBorders>
              <w:top w:val="single" w:sz="4" w:space="0" w:color="auto"/>
              <w:left w:val="single" w:sz="4" w:space="0" w:color="auto"/>
            </w:tcBorders>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 xml:space="preserve">В т.ч. по </w:t>
            </w:r>
            <w:proofErr w:type="spellStart"/>
            <w:r w:rsidRPr="003D2878">
              <w:rPr>
                <w:rFonts w:ascii="Times New Roman" w:hAnsi="Times New Roman" w:cs="Times New Roman"/>
                <w:sz w:val="24"/>
                <w:szCs w:val="24"/>
              </w:rPr>
              <w:t>спар</w:t>
            </w:r>
            <w:proofErr w:type="spellEnd"/>
            <w:r w:rsidRPr="003D2878">
              <w:rPr>
                <w:rFonts w:ascii="Times New Roman" w:hAnsi="Times New Roman" w:cs="Times New Roman"/>
                <w:sz w:val="24"/>
                <w:szCs w:val="24"/>
              </w:rPr>
              <w:t>. схеме</w:t>
            </w:r>
          </w:p>
        </w:tc>
        <w:tc>
          <w:tcPr>
            <w:tcW w:w="1134" w:type="dxa"/>
            <w:vMerge/>
          </w:tcPr>
          <w:p w:rsidR="001C397C" w:rsidRPr="003D2878" w:rsidRDefault="001C397C" w:rsidP="008A72E4">
            <w:pPr>
              <w:jc w:val="center"/>
              <w:rPr>
                <w:rFonts w:ascii="Times New Roman" w:hAnsi="Times New Roman" w:cs="Times New Roman"/>
                <w:sz w:val="24"/>
                <w:szCs w:val="24"/>
              </w:rPr>
            </w:pPr>
          </w:p>
        </w:tc>
        <w:tc>
          <w:tcPr>
            <w:tcW w:w="1098" w:type="dxa"/>
            <w:vMerge/>
          </w:tcPr>
          <w:p w:rsidR="001C397C" w:rsidRPr="003D2878" w:rsidRDefault="001C397C" w:rsidP="008A72E4">
            <w:pPr>
              <w:jc w:val="center"/>
              <w:rPr>
                <w:rFonts w:ascii="Times New Roman" w:hAnsi="Times New Roman" w:cs="Times New Roman"/>
                <w:sz w:val="24"/>
                <w:szCs w:val="24"/>
              </w:rPr>
            </w:pPr>
          </w:p>
        </w:tc>
      </w:tr>
      <w:tr w:rsidR="001C397C" w:rsidRPr="003D2878" w:rsidTr="008A72E4">
        <w:tc>
          <w:tcPr>
            <w:tcW w:w="2410" w:type="dxa"/>
          </w:tcPr>
          <w:p w:rsidR="001C397C" w:rsidRPr="003D2878" w:rsidRDefault="001C397C" w:rsidP="008A72E4">
            <w:pPr>
              <w:rPr>
                <w:rFonts w:ascii="Times New Roman" w:hAnsi="Times New Roman" w:cs="Times New Roman"/>
                <w:sz w:val="24"/>
                <w:szCs w:val="24"/>
              </w:rPr>
            </w:pPr>
            <w:proofErr w:type="spellStart"/>
            <w:r w:rsidRPr="003D2878">
              <w:rPr>
                <w:rFonts w:ascii="Times New Roman" w:hAnsi="Times New Roman" w:cs="Times New Roman"/>
                <w:sz w:val="24"/>
                <w:szCs w:val="24"/>
              </w:rPr>
              <w:t>Огибнянское</w:t>
            </w:r>
            <w:proofErr w:type="spellEnd"/>
            <w:r w:rsidRPr="003D2878">
              <w:rPr>
                <w:rFonts w:ascii="Times New Roman" w:hAnsi="Times New Roman" w:cs="Times New Roman"/>
                <w:sz w:val="24"/>
                <w:szCs w:val="24"/>
              </w:rPr>
              <w:t xml:space="preserve"> сельское поселение</w:t>
            </w:r>
          </w:p>
        </w:tc>
        <w:tc>
          <w:tcPr>
            <w:tcW w:w="1134" w:type="dxa"/>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931</w:t>
            </w:r>
          </w:p>
        </w:tc>
        <w:tc>
          <w:tcPr>
            <w:tcW w:w="1134" w:type="dxa"/>
            <w:tcBorders>
              <w:right w:val="single" w:sz="4" w:space="0" w:color="auto"/>
            </w:tcBorders>
          </w:tcPr>
          <w:p w:rsidR="001C397C" w:rsidRPr="003D2878" w:rsidRDefault="001C397C" w:rsidP="008A72E4">
            <w:pPr>
              <w:jc w:val="center"/>
              <w:rPr>
                <w:rFonts w:ascii="Times New Roman" w:hAnsi="Times New Roman" w:cs="Times New Roman"/>
                <w:b/>
                <w:sz w:val="24"/>
                <w:szCs w:val="24"/>
              </w:rPr>
            </w:pPr>
            <w:r w:rsidRPr="003D2878">
              <w:rPr>
                <w:rFonts w:ascii="Times New Roman" w:hAnsi="Times New Roman" w:cs="Times New Roman"/>
                <w:b/>
                <w:sz w:val="24"/>
                <w:szCs w:val="24"/>
              </w:rPr>
              <w:t>177</w:t>
            </w:r>
          </w:p>
        </w:tc>
        <w:tc>
          <w:tcPr>
            <w:tcW w:w="1134" w:type="dxa"/>
            <w:tcBorders>
              <w:right w:val="single" w:sz="4" w:space="0" w:color="auto"/>
            </w:tcBorders>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53</w:t>
            </w:r>
          </w:p>
        </w:tc>
        <w:tc>
          <w:tcPr>
            <w:tcW w:w="1134" w:type="dxa"/>
            <w:tcBorders>
              <w:left w:val="single" w:sz="4" w:space="0" w:color="auto"/>
              <w:right w:val="single" w:sz="4" w:space="0" w:color="auto"/>
            </w:tcBorders>
          </w:tcPr>
          <w:p w:rsidR="001C397C" w:rsidRPr="003D2878" w:rsidRDefault="001C397C" w:rsidP="008A72E4">
            <w:pPr>
              <w:jc w:val="center"/>
              <w:rPr>
                <w:rFonts w:ascii="Times New Roman" w:hAnsi="Times New Roman" w:cs="Times New Roman"/>
                <w:b/>
                <w:sz w:val="24"/>
                <w:szCs w:val="24"/>
              </w:rPr>
            </w:pPr>
            <w:r w:rsidRPr="003D2878">
              <w:rPr>
                <w:rFonts w:ascii="Times New Roman" w:hAnsi="Times New Roman" w:cs="Times New Roman"/>
                <w:b/>
                <w:sz w:val="24"/>
                <w:szCs w:val="24"/>
              </w:rPr>
              <w:t>146</w:t>
            </w:r>
          </w:p>
        </w:tc>
        <w:tc>
          <w:tcPr>
            <w:tcW w:w="851" w:type="dxa"/>
            <w:tcBorders>
              <w:left w:val="single" w:sz="4" w:space="0" w:color="auto"/>
            </w:tcBorders>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53</w:t>
            </w:r>
          </w:p>
        </w:tc>
        <w:tc>
          <w:tcPr>
            <w:tcW w:w="1134" w:type="dxa"/>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45</w:t>
            </w:r>
          </w:p>
        </w:tc>
        <w:tc>
          <w:tcPr>
            <w:tcW w:w="1098" w:type="dxa"/>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14,6</w:t>
            </w:r>
          </w:p>
        </w:tc>
      </w:tr>
      <w:tr w:rsidR="001C397C" w:rsidRPr="003D2878" w:rsidTr="008A72E4">
        <w:tc>
          <w:tcPr>
            <w:tcW w:w="2410" w:type="dxa"/>
          </w:tcPr>
          <w:p w:rsidR="001C397C" w:rsidRPr="003D2878" w:rsidRDefault="001C397C" w:rsidP="008A72E4">
            <w:pPr>
              <w:ind w:left="-567" w:firstLine="567"/>
              <w:jc w:val="both"/>
              <w:rPr>
                <w:rFonts w:ascii="Times New Roman" w:hAnsi="Times New Roman" w:cs="Times New Roman"/>
                <w:sz w:val="24"/>
                <w:szCs w:val="24"/>
              </w:rPr>
            </w:pPr>
            <w:proofErr w:type="spellStart"/>
            <w:r w:rsidRPr="003D2878">
              <w:rPr>
                <w:rFonts w:ascii="Times New Roman" w:hAnsi="Times New Roman" w:cs="Times New Roman"/>
                <w:sz w:val="24"/>
                <w:szCs w:val="24"/>
              </w:rPr>
              <w:t>с</w:t>
            </w:r>
            <w:proofErr w:type="gramStart"/>
            <w:r w:rsidRPr="003D2878">
              <w:rPr>
                <w:rFonts w:ascii="Times New Roman" w:hAnsi="Times New Roman" w:cs="Times New Roman"/>
                <w:sz w:val="24"/>
                <w:szCs w:val="24"/>
              </w:rPr>
              <w:t>.О</w:t>
            </w:r>
            <w:proofErr w:type="gramEnd"/>
            <w:r w:rsidRPr="003D2878">
              <w:rPr>
                <w:rFonts w:ascii="Times New Roman" w:hAnsi="Times New Roman" w:cs="Times New Roman"/>
                <w:sz w:val="24"/>
                <w:szCs w:val="24"/>
              </w:rPr>
              <w:t>гибное</w:t>
            </w:r>
            <w:proofErr w:type="spellEnd"/>
          </w:p>
        </w:tc>
        <w:tc>
          <w:tcPr>
            <w:tcW w:w="1134" w:type="dxa"/>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629</w:t>
            </w:r>
          </w:p>
        </w:tc>
        <w:tc>
          <w:tcPr>
            <w:tcW w:w="1134" w:type="dxa"/>
            <w:tcBorders>
              <w:right w:val="single" w:sz="4" w:space="0" w:color="auto"/>
            </w:tcBorders>
          </w:tcPr>
          <w:p w:rsidR="001C397C" w:rsidRPr="003D2878" w:rsidRDefault="001C397C" w:rsidP="008A72E4">
            <w:pPr>
              <w:jc w:val="center"/>
              <w:rPr>
                <w:rFonts w:ascii="Times New Roman" w:hAnsi="Times New Roman" w:cs="Times New Roman"/>
                <w:b/>
                <w:sz w:val="24"/>
                <w:szCs w:val="24"/>
              </w:rPr>
            </w:pPr>
            <w:r w:rsidRPr="003D2878">
              <w:rPr>
                <w:rFonts w:ascii="Times New Roman" w:hAnsi="Times New Roman" w:cs="Times New Roman"/>
                <w:b/>
                <w:sz w:val="24"/>
                <w:szCs w:val="24"/>
              </w:rPr>
              <w:t>128</w:t>
            </w:r>
          </w:p>
        </w:tc>
        <w:tc>
          <w:tcPr>
            <w:tcW w:w="1134" w:type="dxa"/>
            <w:tcBorders>
              <w:right w:val="single" w:sz="4" w:space="0" w:color="auto"/>
            </w:tcBorders>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34</w:t>
            </w:r>
          </w:p>
        </w:tc>
        <w:tc>
          <w:tcPr>
            <w:tcW w:w="1134" w:type="dxa"/>
            <w:tcBorders>
              <w:left w:val="single" w:sz="4" w:space="0" w:color="auto"/>
              <w:right w:val="single" w:sz="4" w:space="0" w:color="auto"/>
            </w:tcBorders>
          </w:tcPr>
          <w:p w:rsidR="001C397C" w:rsidRPr="003D2878" w:rsidRDefault="001C397C" w:rsidP="008A72E4">
            <w:pPr>
              <w:jc w:val="center"/>
              <w:rPr>
                <w:rFonts w:ascii="Times New Roman" w:hAnsi="Times New Roman" w:cs="Times New Roman"/>
                <w:b/>
                <w:sz w:val="24"/>
                <w:szCs w:val="24"/>
              </w:rPr>
            </w:pPr>
            <w:r w:rsidRPr="003D2878">
              <w:rPr>
                <w:rFonts w:ascii="Times New Roman" w:hAnsi="Times New Roman" w:cs="Times New Roman"/>
                <w:b/>
                <w:sz w:val="24"/>
                <w:szCs w:val="24"/>
              </w:rPr>
              <w:t>97</w:t>
            </w:r>
          </w:p>
        </w:tc>
        <w:tc>
          <w:tcPr>
            <w:tcW w:w="851" w:type="dxa"/>
            <w:tcBorders>
              <w:left w:val="single" w:sz="4" w:space="0" w:color="auto"/>
            </w:tcBorders>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34</w:t>
            </w:r>
          </w:p>
        </w:tc>
        <w:tc>
          <w:tcPr>
            <w:tcW w:w="1134" w:type="dxa"/>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28</w:t>
            </w:r>
          </w:p>
        </w:tc>
        <w:tc>
          <w:tcPr>
            <w:tcW w:w="1098" w:type="dxa"/>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9,7</w:t>
            </w:r>
          </w:p>
        </w:tc>
      </w:tr>
      <w:tr w:rsidR="001C397C" w:rsidRPr="003D2878" w:rsidTr="008A72E4">
        <w:tc>
          <w:tcPr>
            <w:tcW w:w="2410" w:type="dxa"/>
          </w:tcPr>
          <w:p w:rsidR="001C397C" w:rsidRPr="003D2878" w:rsidRDefault="001C397C" w:rsidP="008A72E4">
            <w:pPr>
              <w:jc w:val="both"/>
              <w:rPr>
                <w:rFonts w:ascii="Times New Roman" w:hAnsi="Times New Roman" w:cs="Times New Roman"/>
                <w:sz w:val="24"/>
                <w:szCs w:val="24"/>
              </w:rPr>
            </w:pPr>
            <w:r w:rsidRPr="003D2878">
              <w:rPr>
                <w:rFonts w:ascii="Times New Roman" w:hAnsi="Times New Roman" w:cs="Times New Roman"/>
                <w:sz w:val="24"/>
                <w:szCs w:val="24"/>
              </w:rPr>
              <w:t>С. Волково</w:t>
            </w:r>
          </w:p>
        </w:tc>
        <w:tc>
          <w:tcPr>
            <w:tcW w:w="1134" w:type="dxa"/>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302</w:t>
            </w:r>
          </w:p>
        </w:tc>
        <w:tc>
          <w:tcPr>
            <w:tcW w:w="1134" w:type="dxa"/>
            <w:tcBorders>
              <w:right w:val="single" w:sz="4" w:space="0" w:color="auto"/>
            </w:tcBorders>
          </w:tcPr>
          <w:p w:rsidR="001C397C" w:rsidRPr="003D2878" w:rsidRDefault="001C397C" w:rsidP="008A72E4">
            <w:pPr>
              <w:jc w:val="center"/>
              <w:rPr>
                <w:rFonts w:ascii="Times New Roman" w:hAnsi="Times New Roman" w:cs="Times New Roman"/>
                <w:b/>
                <w:sz w:val="24"/>
                <w:szCs w:val="24"/>
              </w:rPr>
            </w:pPr>
            <w:r w:rsidRPr="003D2878">
              <w:rPr>
                <w:rFonts w:ascii="Times New Roman" w:hAnsi="Times New Roman" w:cs="Times New Roman"/>
                <w:b/>
                <w:sz w:val="24"/>
                <w:szCs w:val="24"/>
              </w:rPr>
              <w:t>49</w:t>
            </w:r>
          </w:p>
        </w:tc>
        <w:tc>
          <w:tcPr>
            <w:tcW w:w="1134" w:type="dxa"/>
            <w:tcBorders>
              <w:right w:val="single" w:sz="4" w:space="0" w:color="auto"/>
            </w:tcBorders>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19</w:t>
            </w:r>
          </w:p>
        </w:tc>
        <w:tc>
          <w:tcPr>
            <w:tcW w:w="1134" w:type="dxa"/>
            <w:tcBorders>
              <w:left w:val="single" w:sz="4" w:space="0" w:color="auto"/>
              <w:right w:val="single" w:sz="4" w:space="0" w:color="auto"/>
            </w:tcBorders>
          </w:tcPr>
          <w:p w:rsidR="001C397C" w:rsidRPr="003D2878" w:rsidRDefault="001C397C" w:rsidP="008A72E4">
            <w:pPr>
              <w:jc w:val="center"/>
              <w:rPr>
                <w:rFonts w:ascii="Times New Roman" w:hAnsi="Times New Roman" w:cs="Times New Roman"/>
                <w:b/>
                <w:sz w:val="24"/>
                <w:szCs w:val="24"/>
              </w:rPr>
            </w:pPr>
            <w:r w:rsidRPr="003D2878">
              <w:rPr>
                <w:rFonts w:ascii="Times New Roman" w:hAnsi="Times New Roman" w:cs="Times New Roman"/>
                <w:b/>
                <w:sz w:val="24"/>
                <w:szCs w:val="24"/>
              </w:rPr>
              <w:t>49</w:t>
            </w:r>
          </w:p>
        </w:tc>
        <w:tc>
          <w:tcPr>
            <w:tcW w:w="851" w:type="dxa"/>
            <w:tcBorders>
              <w:left w:val="single" w:sz="4" w:space="0" w:color="auto"/>
            </w:tcBorders>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19</w:t>
            </w:r>
          </w:p>
        </w:tc>
        <w:tc>
          <w:tcPr>
            <w:tcW w:w="1134" w:type="dxa"/>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19</w:t>
            </w:r>
          </w:p>
        </w:tc>
        <w:tc>
          <w:tcPr>
            <w:tcW w:w="1098" w:type="dxa"/>
          </w:tcPr>
          <w:p w:rsidR="001C397C" w:rsidRPr="003D2878" w:rsidRDefault="001C397C" w:rsidP="008A72E4">
            <w:pPr>
              <w:jc w:val="center"/>
              <w:rPr>
                <w:rFonts w:ascii="Times New Roman" w:hAnsi="Times New Roman" w:cs="Times New Roman"/>
                <w:sz w:val="24"/>
                <w:szCs w:val="24"/>
              </w:rPr>
            </w:pPr>
            <w:r w:rsidRPr="003D2878">
              <w:rPr>
                <w:rFonts w:ascii="Times New Roman" w:hAnsi="Times New Roman" w:cs="Times New Roman"/>
                <w:sz w:val="24"/>
                <w:szCs w:val="24"/>
              </w:rPr>
              <w:t>4,9</w:t>
            </w:r>
          </w:p>
        </w:tc>
      </w:tr>
    </w:tbl>
    <w:p w:rsidR="001C397C" w:rsidRPr="00631D03" w:rsidRDefault="001C397C" w:rsidP="001C397C">
      <w:pPr>
        <w:ind w:left="-567" w:firstLine="567"/>
        <w:jc w:val="center"/>
        <w:rPr>
          <w:rFonts w:ascii="Times New Roman" w:hAnsi="Times New Roman" w:cs="Times New Roman"/>
          <w:sz w:val="24"/>
          <w:szCs w:val="24"/>
        </w:rPr>
      </w:pPr>
    </w:p>
    <w:p w:rsidR="001C397C" w:rsidRPr="00631D03" w:rsidRDefault="001C397C" w:rsidP="001C397C">
      <w:pPr>
        <w:ind w:left="-567" w:firstLine="567"/>
        <w:jc w:val="center"/>
        <w:rPr>
          <w:rFonts w:ascii="Times New Roman" w:hAnsi="Times New Roman" w:cs="Times New Roman"/>
          <w:sz w:val="24"/>
          <w:szCs w:val="24"/>
        </w:rPr>
      </w:pPr>
      <w:r w:rsidRPr="00631D03">
        <w:rPr>
          <w:rFonts w:ascii="Times New Roman" w:hAnsi="Times New Roman" w:cs="Times New Roman"/>
          <w:sz w:val="24"/>
          <w:szCs w:val="24"/>
        </w:rPr>
        <w:t xml:space="preserve">Обеспеченность населения </w:t>
      </w:r>
      <w:proofErr w:type="spellStart"/>
      <w:r w:rsidRPr="00631D03">
        <w:rPr>
          <w:rFonts w:ascii="Times New Roman" w:hAnsi="Times New Roman" w:cs="Times New Roman"/>
          <w:sz w:val="24"/>
          <w:szCs w:val="24"/>
        </w:rPr>
        <w:t>Огибнянского</w:t>
      </w:r>
      <w:proofErr w:type="spellEnd"/>
      <w:r w:rsidRPr="00631D03">
        <w:rPr>
          <w:rFonts w:ascii="Times New Roman" w:hAnsi="Times New Roman" w:cs="Times New Roman"/>
          <w:sz w:val="24"/>
          <w:szCs w:val="24"/>
        </w:rPr>
        <w:t xml:space="preserve"> сельского поселения телефонной сетью общего пользования.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2305"/>
        <w:gridCol w:w="4075"/>
      </w:tblGrid>
      <w:tr w:rsidR="001C397C" w:rsidRPr="00631D03" w:rsidTr="008A72E4">
        <w:tc>
          <w:tcPr>
            <w:tcW w:w="3649"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Показатели</w:t>
            </w:r>
          </w:p>
          <w:p w:rsidR="001C397C" w:rsidRPr="00631D03" w:rsidRDefault="001C397C" w:rsidP="008A72E4">
            <w:pPr>
              <w:jc w:val="both"/>
              <w:rPr>
                <w:rFonts w:ascii="Times New Roman" w:hAnsi="Times New Roman" w:cs="Times New Roman"/>
                <w:sz w:val="24"/>
                <w:szCs w:val="24"/>
              </w:rPr>
            </w:pPr>
          </w:p>
        </w:tc>
        <w:tc>
          <w:tcPr>
            <w:tcW w:w="230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Единица измерения</w:t>
            </w:r>
          </w:p>
        </w:tc>
        <w:tc>
          <w:tcPr>
            <w:tcW w:w="4075" w:type="dxa"/>
          </w:tcPr>
          <w:p w:rsidR="001C397C" w:rsidRPr="00631D03" w:rsidRDefault="001C397C" w:rsidP="008A72E4">
            <w:pPr>
              <w:jc w:val="both"/>
              <w:rPr>
                <w:rFonts w:ascii="Times New Roman" w:hAnsi="Times New Roman" w:cs="Times New Roman"/>
                <w:sz w:val="24"/>
                <w:szCs w:val="24"/>
              </w:rPr>
            </w:pPr>
            <w:r>
              <w:rPr>
                <w:rFonts w:ascii="Times New Roman" w:hAnsi="Times New Roman" w:cs="Times New Roman"/>
                <w:sz w:val="24"/>
                <w:szCs w:val="24"/>
              </w:rPr>
              <w:t xml:space="preserve">Состояние на 1. 01 2018 </w:t>
            </w:r>
            <w:r w:rsidRPr="00631D03">
              <w:rPr>
                <w:rFonts w:ascii="Times New Roman" w:hAnsi="Times New Roman" w:cs="Times New Roman"/>
                <w:sz w:val="24"/>
                <w:szCs w:val="24"/>
              </w:rPr>
              <w:t xml:space="preserve">г. </w:t>
            </w:r>
          </w:p>
        </w:tc>
      </w:tr>
      <w:tr w:rsidR="001C397C" w:rsidRPr="00631D03" w:rsidTr="008A72E4">
        <w:tc>
          <w:tcPr>
            <w:tcW w:w="3649"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Обеспеченность населения телефонной сетью общего пользования</w:t>
            </w:r>
          </w:p>
          <w:p w:rsidR="001C397C" w:rsidRPr="00631D03" w:rsidRDefault="001C397C" w:rsidP="008A72E4">
            <w:pPr>
              <w:jc w:val="both"/>
              <w:rPr>
                <w:rFonts w:ascii="Times New Roman" w:hAnsi="Times New Roman" w:cs="Times New Roman"/>
                <w:sz w:val="24"/>
                <w:szCs w:val="24"/>
              </w:rPr>
            </w:pPr>
          </w:p>
        </w:tc>
        <w:tc>
          <w:tcPr>
            <w:tcW w:w="230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w:t>
            </w:r>
          </w:p>
        </w:tc>
        <w:tc>
          <w:tcPr>
            <w:tcW w:w="407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 xml:space="preserve">128 (с. Огибное), </w:t>
            </w:r>
          </w:p>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49 (с. Волково)</w:t>
            </w:r>
          </w:p>
        </w:tc>
      </w:tr>
      <w:tr w:rsidR="001C397C" w:rsidRPr="00631D03" w:rsidTr="008A72E4">
        <w:tc>
          <w:tcPr>
            <w:tcW w:w="3649"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 xml:space="preserve">Число </w:t>
            </w:r>
            <w:proofErr w:type="gramStart"/>
            <w:r w:rsidRPr="00631D03">
              <w:rPr>
                <w:rFonts w:ascii="Times New Roman" w:hAnsi="Times New Roman" w:cs="Times New Roman"/>
                <w:sz w:val="24"/>
                <w:szCs w:val="24"/>
              </w:rPr>
              <w:t>универсальных</w:t>
            </w:r>
            <w:proofErr w:type="gramEnd"/>
            <w:r w:rsidRPr="00631D03">
              <w:rPr>
                <w:rFonts w:ascii="Times New Roman" w:hAnsi="Times New Roman" w:cs="Times New Roman"/>
                <w:sz w:val="24"/>
                <w:szCs w:val="24"/>
              </w:rPr>
              <w:t xml:space="preserve"> </w:t>
            </w:r>
            <w:proofErr w:type="spellStart"/>
            <w:r w:rsidRPr="00631D03">
              <w:rPr>
                <w:rFonts w:ascii="Times New Roman" w:hAnsi="Times New Roman" w:cs="Times New Roman"/>
                <w:sz w:val="24"/>
                <w:szCs w:val="24"/>
              </w:rPr>
              <w:t>таксофонеов</w:t>
            </w:r>
            <w:proofErr w:type="spellEnd"/>
          </w:p>
        </w:tc>
        <w:tc>
          <w:tcPr>
            <w:tcW w:w="230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штук</w:t>
            </w:r>
          </w:p>
        </w:tc>
        <w:tc>
          <w:tcPr>
            <w:tcW w:w="407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2 , в том числе</w:t>
            </w:r>
          </w:p>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 xml:space="preserve"> в с. </w:t>
            </w:r>
            <w:proofErr w:type="spellStart"/>
            <w:r w:rsidRPr="00631D03">
              <w:rPr>
                <w:rFonts w:ascii="Times New Roman" w:hAnsi="Times New Roman" w:cs="Times New Roman"/>
                <w:sz w:val="24"/>
                <w:szCs w:val="24"/>
              </w:rPr>
              <w:t>Огибном</w:t>
            </w:r>
            <w:proofErr w:type="spellEnd"/>
            <w:r w:rsidRPr="00631D03">
              <w:rPr>
                <w:rFonts w:ascii="Times New Roman" w:hAnsi="Times New Roman" w:cs="Times New Roman"/>
                <w:sz w:val="24"/>
                <w:szCs w:val="24"/>
              </w:rPr>
              <w:t xml:space="preserve"> – 1 таксофон, </w:t>
            </w:r>
            <w:proofErr w:type="gramStart"/>
            <w:r w:rsidRPr="00631D03">
              <w:rPr>
                <w:rFonts w:ascii="Times New Roman" w:hAnsi="Times New Roman" w:cs="Times New Roman"/>
                <w:sz w:val="24"/>
                <w:szCs w:val="24"/>
              </w:rPr>
              <w:t>в</w:t>
            </w:r>
            <w:proofErr w:type="gramEnd"/>
            <w:r w:rsidRPr="00631D03">
              <w:rPr>
                <w:rFonts w:ascii="Times New Roman" w:hAnsi="Times New Roman" w:cs="Times New Roman"/>
                <w:sz w:val="24"/>
                <w:szCs w:val="24"/>
              </w:rPr>
              <w:t xml:space="preserve"> с. Волково - 1</w:t>
            </w:r>
          </w:p>
        </w:tc>
      </w:tr>
    </w:tbl>
    <w:p w:rsidR="001C397C" w:rsidRPr="00631D03" w:rsidRDefault="001C397C" w:rsidP="001C397C">
      <w:pPr>
        <w:ind w:firstLine="709"/>
        <w:jc w:val="both"/>
        <w:rPr>
          <w:rFonts w:ascii="Times New Roman" w:hAnsi="Times New Roman" w:cs="Times New Roman"/>
          <w:sz w:val="24"/>
          <w:szCs w:val="24"/>
        </w:rPr>
      </w:pPr>
    </w:p>
    <w:p w:rsidR="001C397C" w:rsidRPr="00631D03" w:rsidRDefault="001C397C" w:rsidP="001C397C">
      <w:pPr>
        <w:spacing w:before="100"/>
        <w:ind w:firstLine="709"/>
        <w:jc w:val="both"/>
        <w:rPr>
          <w:rFonts w:ascii="Times New Roman" w:hAnsi="Times New Roman" w:cs="Times New Roman"/>
          <w:sz w:val="24"/>
          <w:szCs w:val="24"/>
        </w:rPr>
      </w:pPr>
      <w:r w:rsidRPr="00631D03">
        <w:rPr>
          <w:rFonts w:ascii="Times New Roman" w:hAnsi="Times New Roman" w:cs="Times New Roman"/>
          <w:sz w:val="24"/>
          <w:szCs w:val="24"/>
        </w:rPr>
        <w:t>Техническое состояние сети, оборудования – удовлетворительное.</w:t>
      </w:r>
    </w:p>
    <w:p w:rsidR="001C397C" w:rsidRPr="00631D03" w:rsidRDefault="001C397C" w:rsidP="001C397C">
      <w:pPr>
        <w:spacing w:before="100"/>
        <w:ind w:firstLine="567"/>
        <w:jc w:val="center"/>
        <w:rPr>
          <w:rFonts w:ascii="Times New Roman" w:hAnsi="Times New Roman" w:cs="Times New Roman"/>
          <w:sz w:val="24"/>
          <w:szCs w:val="24"/>
        </w:rPr>
      </w:pPr>
      <w:r w:rsidRPr="00631D03">
        <w:rPr>
          <w:rFonts w:ascii="Times New Roman" w:hAnsi="Times New Roman" w:cs="Times New Roman"/>
          <w:sz w:val="24"/>
          <w:szCs w:val="24"/>
        </w:rPr>
        <w:t>Электрическая сеть и проводное вещание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2305"/>
        <w:gridCol w:w="4075"/>
      </w:tblGrid>
      <w:tr w:rsidR="001C397C" w:rsidRPr="00631D03" w:rsidTr="008A72E4">
        <w:tc>
          <w:tcPr>
            <w:tcW w:w="3649"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Показатели</w:t>
            </w:r>
          </w:p>
        </w:tc>
        <w:tc>
          <w:tcPr>
            <w:tcW w:w="230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Единица измерения</w:t>
            </w:r>
          </w:p>
        </w:tc>
        <w:tc>
          <w:tcPr>
            <w:tcW w:w="407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Состояние на 1. 01 201</w:t>
            </w:r>
            <w:r>
              <w:rPr>
                <w:rFonts w:ascii="Times New Roman" w:hAnsi="Times New Roman" w:cs="Times New Roman"/>
                <w:sz w:val="24"/>
                <w:szCs w:val="24"/>
              </w:rPr>
              <w:t xml:space="preserve">8 </w:t>
            </w:r>
            <w:r w:rsidRPr="00631D03">
              <w:rPr>
                <w:rFonts w:ascii="Times New Roman" w:hAnsi="Times New Roman" w:cs="Times New Roman"/>
                <w:sz w:val="24"/>
                <w:szCs w:val="24"/>
              </w:rPr>
              <w:t xml:space="preserve">г. </w:t>
            </w:r>
          </w:p>
        </w:tc>
      </w:tr>
      <w:tr w:rsidR="001C397C" w:rsidRPr="00631D03" w:rsidTr="008A72E4">
        <w:tc>
          <w:tcPr>
            <w:tcW w:w="3649"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lastRenderedPageBreak/>
              <w:t>Протяженность кабельных линий всего</w:t>
            </w:r>
          </w:p>
          <w:p w:rsidR="001C397C" w:rsidRPr="00631D03" w:rsidRDefault="001C397C" w:rsidP="008A72E4">
            <w:pPr>
              <w:jc w:val="both"/>
              <w:rPr>
                <w:rFonts w:ascii="Times New Roman" w:hAnsi="Times New Roman" w:cs="Times New Roman"/>
                <w:sz w:val="24"/>
                <w:szCs w:val="24"/>
              </w:rPr>
            </w:pPr>
          </w:p>
        </w:tc>
        <w:tc>
          <w:tcPr>
            <w:tcW w:w="230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км</w:t>
            </w:r>
          </w:p>
        </w:tc>
        <w:tc>
          <w:tcPr>
            <w:tcW w:w="407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 xml:space="preserve">44,3 (с. Огибное), </w:t>
            </w:r>
          </w:p>
          <w:p w:rsidR="001C397C" w:rsidRPr="00631D03" w:rsidRDefault="001C397C" w:rsidP="008A72E4">
            <w:pPr>
              <w:jc w:val="both"/>
              <w:rPr>
                <w:rFonts w:ascii="Times New Roman" w:hAnsi="Times New Roman" w:cs="Times New Roman"/>
                <w:sz w:val="24"/>
                <w:szCs w:val="24"/>
              </w:rPr>
            </w:pPr>
          </w:p>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38,6 (с. Волково)</w:t>
            </w:r>
          </w:p>
        </w:tc>
      </w:tr>
      <w:tr w:rsidR="001C397C" w:rsidRPr="00631D03" w:rsidTr="008A72E4">
        <w:tc>
          <w:tcPr>
            <w:tcW w:w="3649"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Протяженность межстанционных соединительных линий связи.</w:t>
            </w:r>
          </w:p>
        </w:tc>
        <w:tc>
          <w:tcPr>
            <w:tcW w:w="230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w:t>
            </w:r>
          </w:p>
        </w:tc>
        <w:tc>
          <w:tcPr>
            <w:tcW w:w="407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32,0 - с. Огибное</w:t>
            </w:r>
          </w:p>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 xml:space="preserve">29,9  - с. Волково </w:t>
            </w:r>
          </w:p>
        </w:tc>
      </w:tr>
      <w:tr w:rsidR="001C397C" w:rsidRPr="00631D03" w:rsidTr="008A72E4">
        <w:tc>
          <w:tcPr>
            <w:tcW w:w="3649"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Охват населения телевизионным вещанием</w:t>
            </w:r>
          </w:p>
        </w:tc>
        <w:tc>
          <w:tcPr>
            <w:tcW w:w="230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 от населения</w:t>
            </w:r>
          </w:p>
        </w:tc>
        <w:tc>
          <w:tcPr>
            <w:tcW w:w="407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100</w:t>
            </w:r>
          </w:p>
        </w:tc>
      </w:tr>
      <w:tr w:rsidR="001C397C" w:rsidRPr="00631D03" w:rsidTr="008A72E4">
        <w:tc>
          <w:tcPr>
            <w:tcW w:w="3649"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Число соединительных линий всего</w:t>
            </w:r>
          </w:p>
        </w:tc>
        <w:tc>
          <w:tcPr>
            <w:tcW w:w="230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штук</w:t>
            </w:r>
          </w:p>
        </w:tc>
        <w:tc>
          <w:tcPr>
            <w:tcW w:w="407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2</w:t>
            </w:r>
          </w:p>
        </w:tc>
      </w:tr>
      <w:tr w:rsidR="001C397C" w:rsidRPr="00631D03" w:rsidTr="008A72E4">
        <w:tc>
          <w:tcPr>
            <w:tcW w:w="3649"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Всего цифровых каналов</w:t>
            </w:r>
          </w:p>
        </w:tc>
        <w:tc>
          <w:tcPr>
            <w:tcW w:w="2305" w:type="dxa"/>
          </w:tcPr>
          <w:p w:rsidR="001C397C" w:rsidRPr="00631D03" w:rsidRDefault="001C397C" w:rsidP="008A72E4">
            <w:pPr>
              <w:jc w:val="both"/>
              <w:rPr>
                <w:rFonts w:ascii="Times New Roman" w:hAnsi="Times New Roman" w:cs="Times New Roman"/>
                <w:sz w:val="24"/>
                <w:szCs w:val="24"/>
              </w:rPr>
            </w:pPr>
          </w:p>
        </w:tc>
        <w:tc>
          <w:tcPr>
            <w:tcW w:w="4075" w:type="dxa"/>
          </w:tcPr>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 xml:space="preserve">30 (с. Огибное), </w:t>
            </w:r>
          </w:p>
          <w:p w:rsidR="001C397C" w:rsidRPr="00631D03" w:rsidRDefault="001C397C" w:rsidP="008A72E4">
            <w:pPr>
              <w:jc w:val="both"/>
              <w:rPr>
                <w:rFonts w:ascii="Times New Roman" w:hAnsi="Times New Roman" w:cs="Times New Roman"/>
                <w:sz w:val="24"/>
                <w:szCs w:val="24"/>
              </w:rPr>
            </w:pPr>
            <w:r w:rsidRPr="00631D03">
              <w:rPr>
                <w:rFonts w:ascii="Times New Roman" w:hAnsi="Times New Roman" w:cs="Times New Roman"/>
                <w:sz w:val="24"/>
                <w:szCs w:val="24"/>
              </w:rPr>
              <w:t>15 (с. Волково)</w:t>
            </w:r>
          </w:p>
        </w:tc>
      </w:tr>
    </w:tbl>
    <w:p w:rsidR="001C397C" w:rsidRPr="00631D03" w:rsidRDefault="001C397C" w:rsidP="001C397C">
      <w:pPr>
        <w:spacing w:before="100" w:line="336" w:lineRule="auto"/>
        <w:ind w:firstLine="709"/>
        <w:jc w:val="both"/>
        <w:rPr>
          <w:rFonts w:ascii="Times New Roman" w:hAnsi="Times New Roman" w:cs="Times New Roman"/>
          <w:sz w:val="24"/>
          <w:szCs w:val="24"/>
        </w:rPr>
      </w:pPr>
      <w:r w:rsidRPr="00631D03">
        <w:rPr>
          <w:rFonts w:ascii="Times New Roman" w:hAnsi="Times New Roman" w:cs="Times New Roman"/>
          <w:sz w:val="24"/>
          <w:szCs w:val="24"/>
        </w:rPr>
        <w:t xml:space="preserve">Телевидение и радиовещание несут не только информационную нагрузку, но и являются средством культурного досуга, а также являются средством воспитания молодежи. </w:t>
      </w:r>
    </w:p>
    <w:p w:rsidR="001C397C" w:rsidRPr="00631D03" w:rsidRDefault="001C397C" w:rsidP="001C397C">
      <w:pPr>
        <w:pStyle w:val="Style7"/>
        <w:widowControl/>
        <w:spacing w:before="100" w:line="336" w:lineRule="auto"/>
        <w:ind w:firstLine="709"/>
        <w:rPr>
          <w:rStyle w:val="FontStyle42"/>
          <w:sz w:val="24"/>
          <w:szCs w:val="24"/>
        </w:rPr>
      </w:pPr>
      <w:r w:rsidRPr="00631D03">
        <w:rPr>
          <w:rStyle w:val="FontStyle42"/>
          <w:sz w:val="24"/>
          <w:szCs w:val="24"/>
        </w:rPr>
        <w:t>Для приёма эфирного телевидения предполагается установка телеантенн в домах.</w:t>
      </w:r>
    </w:p>
    <w:p w:rsidR="001C397C" w:rsidRPr="00631D03" w:rsidRDefault="001C397C" w:rsidP="001C397C">
      <w:pPr>
        <w:rPr>
          <w:rFonts w:ascii="Times New Roman" w:hAnsi="Times New Roman" w:cs="Times New Roman"/>
          <w:sz w:val="24"/>
          <w:szCs w:val="24"/>
        </w:rPr>
      </w:pPr>
      <w:r w:rsidRPr="00631D03">
        <w:rPr>
          <w:rStyle w:val="FontStyle42"/>
          <w:sz w:val="24"/>
          <w:szCs w:val="24"/>
        </w:rPr>
        <w:br w:type="page"/>
      </w:r>
    </w:p>
    <w:p w:rsidR="001C397C" w:rsidRPr="00A84563" w:rsidRDefault="001C397C" w:rsidP="001C397C">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5" w:name="_Toc264978360"/>
      <w:bookmarkStart w:id="6" w:name="_Toc265088583"/>
      <w:r>
        <w:rPr>
          <w:rFonts w:ascii="Times New Roman" w:hAnsi="Times New Roman" w:cs="Times New Roman"/>
          <w:color w:val="auto"/>
          <w:sz w:val="24"/>
          <w:szCs w:val="24"/>
        </w:rPr>
        <w:lastRenderedPageBreak/>
        <w:t>2.6.</w:t>
      </w:r>
      <w:r w:rsidRPr="00A84563">
        <w:rPr>
          <w:rFonts w:ascii="Times New Roman" w:hAnsi="Times New Roman" w:cs="Times New Roman"/>
          <w:color w:val="auto"/>
          <w:sz w:val="24"/>
          <w:szCs w:val="24"/>
        </w:rPr>
        <w:t>Газоснабжение</w:t>
      </w:r>
      <w:bookmarkEnd w:id="5"/>
      <w:bookmarkEnd w:id="6"/>
    </w:p>
    <w:p w:rsidR="001C397C" w:rsidRPr="009369CB" w:rsidRDefault="001C397C" w:rsidP="001C397C">
      <w:pPr>
        <w:spacing w:line="360" w:lineRule="auto"/>
        <w:ind w:firstLine="540"/>
        <w:jc w:val="both"/>
        <w:rPr>
          <w:rFonts w:ascii="Times New Roman" w:hAnsi="Times New Roman" w:cs="Times New Roman"/>
          <w:sz w:val="24"/>
          <w:szCs w:val="24"/>
        </w:rPr>
      </w:pPr>
      <w:r w:rsidRPr="009369CB">
        <w:rPr>
          <w:rFonts w:ascii="Times New Roman" w:hAnsi="Times New Roman" w:cs="Times New Roman"/>
          <w:sz w:val="24"/>
          <w:szCs w:val="24"/>
        </w:rPr>
        <w:t xml:space="preserve">Подача природного газа в </w:t>
      </w:r>
      <w:proofErr w:type="spellStart"/>
      <w:r w:rsidRPr="009369CB">
        <w:rPr>
          <w:rFonts w:ascii="Times New Roman" w:hAnsi="Times New Roman" w:cs="Times New Roman"/>
          <w:sz w:val="24"/>
          <w:szCs w:val="24"/>
        </w:rPr>
        <w:t>Огибнянском</w:t>
      </w:r>
      <w:proofErr w:type="spellEnd"/>
      <w:r w:rsidRPr="009369CB">
        <w:rPr>
          <w:rFonts w:ascii="Times New Roman" w:hAnsi="Times New Roman" w:cs="Times New Roman"/>
          <w:sz w:val="24"/>
          <w:szCs w:val="24"/>
        </w:rPr>
        <w:t xml:space="preserve"> сельском поселении осуществляется от ГРС « Чернянка» через населенные пункты -  </w:t>
      </w:r>
      <w:proofErr w:type="spellStart"/>
      <w:r w:rsidRPr="009369CB">
        <w:rPr>
          <w:rFonts w:ascii="Times New Roman" w:hAnsi="Times New Roman" w:cs="Times New Roman"/>
          <w:sz w:val="24"/>
          <w:szCs w:val="24"/>
        </w:rPr>
        <w:t>Халань</w:t>
      </w:r>
      <w:proofErr w:type="spellEnd"/>
      <w:r w:rsidRPr="009369CB">
        <w:rPr>
          <w:rFonts w:ascii="Times New Roman" w:hAnsi="Times New Roman" w:cs="Times New Roman"/>
          <w:sz w:val="24"/>
          <w:szCs w:val="24"/>
        </w:rPr>
        <w:t xml:space="preserve"> </w:t>
      </w:r>
      <w:proofErr w:type="gramStart"/>
      <w:r w:rsidRPr="009369CB">
        <w:rPr>
          <w:rFonts w:ascii="Times New Roman" w:hAnsi="Times New Roman" w:cs="Times New Roman"/>
          <w:sz w:val="24"/>
          <w:szCs w:val="24"/>
        </w:rPr>
        <w:t>–О</w:t>
      </w:r>
      <w:proofErr w:type="gramEnd"/>
      <w:r w:rsidRPr="009369CB">
        <w:rPr>
          <w:rFonts w:ascii="Times New Roman" w:hAnsi="Times New Roman" w:cs="Times New Roman"/>
          <w:sz w:val="24"/>
          <w:szCs w:val="24"/>
        </w:rPr>
        <w:t xml:space="preserve">льшанка с отпайкой от направления  - Ольшанка – Орлик на Огибное – Волково.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 </w:t>
      </w:r>
    </w:p>
    <w:p w:rsidR="001C397C" w:rsidRPr="009369CB" w:rsidRDefault="001C397C" w:rsidP="001C397C">
      <w:pPr>
        <w:spacing w:line="360" w:lineRule="auto"/>
        <w:ind w:firstLine="540"/>
        <w:jc w:val="both"/>
        <w:rPr>
          <w:rFonts w:ascii="Times New Roman" w:hAnsi="Times New Roman" w:cs="Times New Roman"/>
          <w:sz w:val="24"/>
          <w:szCs w:val="24"/>
        </w:rPr>
      </w:pPr>
      <w:r w:rsidRPr="009369CB">
        <w:rPr>
          <w:rFonts w:ascii="Times New Roman" w:hAnsi="Times New Roman" w:cs="Times New Roman"/>
          <w:sz w:val="24"/>
          <w:szCs w:val="24"/>
        </w:rPr>
        <w:t xml:space="preserve">Фактическое потребление газа по </w:t>
      </w:r>
      <w:proofErr w:type="spellStart"/>
      <w:r w:rsidRPr="009369CB">
        <w:rPr>
          <w:rFonts w:ascii="Times New Roman" w:hAnsi="Times New Roman" w:cs="Times New Roman"/>
          <w:sz w:val="24"/>
          <w:szCs w:val="24"/>
        </w:rPr>
        <w:t>Огибнянскому</w:t>
      </w:r>
      <w:proofErr w:type="spellEnd"/>
      <w:r w:rsidRPr="009369CB">
        <w:rPr>
          <w:rFonts w:ascii="Times New Roman" w:hAnsi="Times New Roman" w:cs="Times New Roman"/>
          <w:sz w:val="24"/>
          <w:szCs w:val="24"/>
        </w:rPr>
        <w:t xml:space="preserve"> сельскому поселению  за 2013год составило  1862 тыс.м3.</w:t>
      </w:r>
    </w:p>
    <w:p w:rsidR="001C397C" w:rsidRPr="009369CB" w:rsidRDefault="001C397C" w:rsidP="001C397C">
      <w:pPr>
        <w:spacing w:line="360" w:lineRule="auto"/>
        <w:ind w:firstLine="540"/>
        <w:jc w:val="both"/>
        <w:rPr>
          <w:rFonts w:ascii="Times New Roman" w:hAnsi="Times New Roman" w:cs="Times New Roman"/>
          <w:sz w:val="24"/>
          <w:szCs w:val="24"/>
          <w:lang w:eastAsia="ar-SA"/>
        </w:rPr>
      </w:pPr>
      <w:r w:rsidRPr="009369CB">
        <w:rPr>
          <w:rFonts w:ascii="Times New Roman" w:hAnsi="Times New Roman" w:cs="Times New Roman"/>
          <w:sz w:val="24"/>
          <w:szCs w:val="24"/>
        </w:rPr>
        <w:t xml:space="preserve">Общая протяжённость уличной газовой  сети 33,5 км. </w:t>
      </w:r>
    </w:p>
    <w:p w:rsidR="001C397C" w:rsidRPr="009369CB" w:rsidRDefault="001C397C" w:rsidP="001C397C">
      <w:pPr>
        <w:spacing w:after="240"/>
        <w:ind w:firstLine="426"/>
        <w:jc w:val="center"/>
        <w:rPr>
          <w:rFonts w:ascii="Times New Roman" w:hAnsi="Times New Roman" w:cs="Times New Roman"/>
          <w:sz w:val="24"/>
          <w:szCs w:val="24"/>
        </w:rPr>
      </w:pPr>
      <w:r w:rsidRPr="009369CB">
        <w:rPr>
          <w:rFonts w:ascii="Times New Roman" w:hAnsi="Times New Roman" w:cs="Times New Roman"/>
          <w:sz w:val="24"/>
          <w:szCs w:val="24"/>
        </w:rPr>
        <w:t xml:space="preserve">Объем </w:t>
      </w:r>
      <w:proofErr w:type="spellStart"/>
      <w:r w:rsidRPr="009369CB">
        <w:rPr>
          <w:rFonts w:ascii="Times New Roman" w:hAnsi="Times New Roman" w:cs="Times New Roman"/>
          <w:sz w:val="24"/>
          <w:szCs w:val="24"/>
        </w:rPr>
        <w:t>газопотребления</w:t>
      </w:r>
      <w:proofErr w:type="spellEnd"/>
      <w:r w:rsidRPr="009369CB">
        <w:rPr>
          <w:rFonts w:ascii="Times New Roman" w:hAnsi="Times New Roman" w:cs="Times New Roman"/>
          <w:sz w:val="24"/>
          <w:szCs w:val="24"/>
        </w:rPr>
        <w:t xml:space="preserve"> по </w:t>
      </w:r>
      <w:proofErr w:type="spellStart"/>
      <w:r w:rsidRPr="009369CB">
        <w:rPr>
          <w:rFonts w:ascii="Times New Roman" w:hAnsi="Times New Roman" w:cs="Times New Roman"/>
          <w:sz w:val="24"/>
          <w:szCs w:val="24"/>
        </w:rPr>
        <w:t>Чернянскому</w:t>
      </w:r>
      <w:proofErr w:type="spellEnd"/>
      <w:r w:rsidRPr="009369CB">
        <w:rPr>
          <w:rFonts w:ascii="Times New Roman" w:hAnsi="Times New Roman" w:cs="Times New Roman"/>
          <w:sz w:val="24"/>
          <w:szCs w:val="24"/>
        </w:rPr>
        <w:t xml:space="preserve"> району за 20</w:t>
      </w:r>
      <w:r>
        <w:rPr>
          <w:rFonts w:ascii="Times New Roman" w:hAnsi="Times New Roman" w:cs="Times New Roman"/>
          <w:sz w:val="24"/>
          <w:szCs w:val="24"/>
        </w:rPr>
        <w:t xml:space="preserve">20 </w:t>
      </w:r>
      <w:r w:rsidRPr="009369CB">
        <w:rPr>
          <w:rFonts w:ascii="Times New Roman" w:hAnsi="Times New Roman" w:cs="Times New Roman"/>
          <w:sz w:val="24"/>
          <w:szCs w:val="24"/>
        </w:rPr>
        <w:t>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204"/>
        <w:gridCol w:w="1205"/>
        <w:gridCol w:w="1205"/>
        <w:gridCol w:w="1205"/>
        <w:gridCol w:w="1205"/>
        <w:gridCol w:w="1205"/>
      </w:tblGrid>
      <w:tr w:rsidR="001C397C" w:rsidRPr="00231DB6" w:rsidTr="008A72E4">
        <w:trPr>
          <w:trHeight w:val="288"/>
        </w:trPr>
        <w:tc>
          <w:tcPr>
            <w:tcW w:w="2127" w:type="dxa"/>
            <w:vMerge w:val="restart"/>
            <w:shd w:val="clear" w:color="auto" w:fill="D9D9D9"/>
            <w:vAlign w:val="center"/>
          </w:tcPr>
          <w:p w:rsidR="001C397C" w:rsidRPr="00231DB6" w:rsidRDefault="001C397C" w:rsidP="008A72E4">
            <w:pPr>
              <w:jc w:val="center"/>
              <w:rPr>
                <w:sz w:val="20"/>
                <w:szCs w:val="20"/>
              </w:rPr>
            </w:pPr>
            <w:r w:rsidRPr="00231DB6">
              <w:rPr>
                <w:sz w:val="20"/>
                <w:szCs w:val="20"/>
              </w:rPr>
              <w:t>Наименование территории</w:t>
            </w:r>
          </w:p>
        </w:tc>
        <w:tc>
          <w:tcPr>
            <w:tcW w:w="7229" w:type="dxa"/>
            <w:gridSpan w:val="6"/>
            <w:shd w:val="clear" w:color="auto" w:fill="D9D9D9"/>
          </w:tcPr>
          <w:p w:rsidR="001C397C" w:rsidRPr="00231DB6" w:rsidRDefault="001C397C" w:rsidP="008A72E4">
            <w:pPr>
              <w:jc w:val="center"/>
              <w:rPr>
                <w:sz w:val="20"/>
                <w:szCs w:val="20"/>
              </w:rPr>
            </w:pPr>
            <w:r w:rsidRPr="00231DB6">
              <w:rPr>
                <w:sz w:val="20"/>
                <w:szCs w:val="20"/>
              </w:rPr>
              <w:t>Газ горючий природный (естественный)</w:t>
            </w:r>
          </w:p>
        </w:tc>
      </w:tr>
      <w:tr w:rsidR="001C397C" w:rsidRPr="00231DB6" w:rsidTr="008A72E4">
        <w:trPr>
          <w:trHeight w:val="208"/>
        </w:trPr>
        <w:tc>
          <w:tcPr>
            <w:tcW w:w="2127" w:type="dxa"/>
            <w:vMerge/>
            <w:shd w:val="clear" w:color="auto" w:fill="D9D9D9"/>
            <w:vAlign w:val="center"/>
          </w:tcPr>
          <w:p w:rsidR="001C397C" w:rsidRPr="00231DB6" w:rsidRDefault="001C397C" w:rsidP="008A72E4">
            <w:pPr>
              <w:jc w:val="center"/>
              <w:rPr>
                <w:sz w:val="20"/>
                <w:szCs w:val="20"/>
              </w:rPr>
            </w:pPr>
          </w:p>
        </w:tc>
        <w:tc>
          <w:tcPr>
            <w:tcW w:w="1204" w:type="dxa"/>
            <w:tcBorders>
              <w:top w:val="single" w:sz="4" w:space="0" w:color="auto"/>
              <w:right w:val="single" w:sz="4" w:space="0" w:color="auto"/>
            </w:tcBorders>
            <w:shd w:val="clear" w:color="auto" w:fill="D9D9D9"/>
            <w:vAlign w:val="center"/>
          </w:tcPr>
          <w:p w:rsidR="001C397C" w:rsidRPr="00231DB6" w:rsidRDefault="001C397C" w:rsidP="008A72E4">
            <w:pPr>
              <w:jc w:val="center"/>
              <w:rPr>
                <w:sz w:val="20"/>
                <w:szCs w:val="20"/>
              </w:rPr>
            </w:pPr>
            <w:r w:rsidRPr="00231DB6">
              <w:rPr>
                <w:sz w:val="20"/>
                <w:szCs w:val="20"/>
              </w:rPr>
              <w:t>Всего, тыс</w:t>
            </w:r>
            <w:proofErr w:type="gramStart"/>
            <w:r w:rsidRPr="00231DB6">
              <w:rPr>
                <w:sz w:val="20"/>
                <w:szCs w:val="20"/>
              </w:rPr>
              <w:t>.м</w:t>
            </w:r>
            <w:proofErr w:type="gramEnd"/>
            <w:r w:rsidRPr="00231DB6">
              <w:rPr>
                <w:sz w:val="20"/>
                <w:szCs w:val="20"/>
                <w:vertAlign w:val="superscript"/>
              </w:rPr>
              <w:t>3</w:t>
            </w:r>
          </w:p>
        </w:tc>
        <w:tc>
          <w:tcPr>
            <w:tcW w:w="1205" w:type="dxa"/>
            <w:tcBorders>
              <w:top w:val="single" w:sz="4" w:space="0" w:color="auto"/>
              <w:left w:val="single" w:sz="4" w:space="0" w:color="auto"/>
              <w:right w:val="single" w:sz="4" w:space="0" w:color="auto"/>
            </w:tcBorders>
            <w:shd w:val="clear" w:color="auto" w:fill="D9D9D9"/>
            <w:vAlign w:val="center"/>
          </w:tcPr>
          <w:p w:rsidR="001C397C" w:rsidRPr="00231DB6" w:rsidRDefault="001C397C" w:rsidP="008A72E4">
            <w:pPr>
              <w:ind w:left="-108" w:right="-108"/>
              <w:jc w:val="center"/>
              <w:rPr>
                <w:sz w:val="20"/>
                <w:szCs w:val="20"/>
              </w:rPr>
            </w:pPr>
            <w:r>
              <w:rPr>
                <w:sz w:val="20"/>
                <w:szCs w:val="20"/>
              </w:rPr>
              <w:t xml:space="preserve">В т.ч. </w:t>
            </w:r>
            <w:proofErr w:type="spellStart"/>
            <w:r>
              <w:rPr>
                <w:sz w:val="20"/>
                <w:szCs w:val="20"/>
              </w:rPr>
              <w:t>промыш</w:t>
            </w:r>
            <w:r w:rsidRPr="00231DB6">
              <w:rPr>
                <w:sz w:val="20"/>
                <w:szCs w:val="20"/>
              </w:rPr>
              <w:t>лен</w:t>
            </w:r>
            <w:r>
              <w:rPr>
                <w:sz w:val="20"/>
                <w:szCs w:val="20"/>
              </w:rPr>
              <w:t>-</w:t>
            </w:r>
            <w:r w:rsidRPr="00231DB6">
              <w:rPr>
                <w:sz w:val="20"/>
                <w:szCs w:val="20"/>
              </w:rPr>
              <w:t>ность</w:t>
            </w:r>
            <w:proofErr w:type="spellEnd"/>
            <w:r w:rsidRPr="00231DB6">
              <w:rPr>
                <w:sz w:val="20"/>
                <w:szCs w:val="20"/>
              </w:rPr>
              <w:t>, тыс</w:t>
            </w:r>
            <w:proofErr w:type="gramStart"/>
            <w:r w:rsidRPr="00231DB6">
              <w:rPr>
                <w:sz w:val="20"/>
                <w:szCs w:val="20"/>
              </w:rPr>
              <w:t>.м</w:t>
            </w:r>
            <w:proofErr w:type="gramEnd"/>
            <w:r w:rsidRPr="00231DB6">
              <w:rPr>
                <w:sz w:val="20"/>
                <w:szCs w:val="20"/>
                <w:vertAlign w:val="superscript"/>
              </w:rPr>
              <w:t>3</w:t>
            </w:r>
          </w:p>
        </w:tc>
        <w:tc>
          <w:tcPr>
            <w:tcW w:w="1205" w:type="dxa"/>
            <w:tcBorders>
              <w:top w:val="single" w:sz="4" w:space="0" w:color="auto"/>
              <w:left w:val="single" w:sz="4" w:space="0" w:color="auto"/>
              <w:right w:val="single" w:sz="4" w:space="0" w:color="auto"/>
            </w:tcBorders>
            <w:shd w:val="clear" w:color="auto" w:fill="D9D9D9"/>
            <w:vAlign w:val="center"/>
          </w:tcPr>
          <w:p w:rsidR="001C397C" w:rsidRPr="00231DB6" w:rsidRDefault="001C397C" w:rsidP="008A72E4">
            <w:pPr>
              <w:ind w:left="-108"/>
              <w:jc w:val="center"/>
              <w:rPr>
                <w:sz w:val="20"/>
                <w:szCs w:val="20"/>
              </w:rPr>
            </w:pPr>
            <w:r w:rsidRPr="00231DB6">
              <w:rPr>
                <w:sz w:val="20"/>
                <w:szCs w:val="20"/>
              </w:rPr>
              <w:t xml:space="preserve">Коммунально-бытовые </w:t>
            </w:r>
            <w:proofErr w:type="spellStart"/>
            <w:r w:rsidRPr="00231DB6">
              <w:rPr>
                <w:sz w:val="20"/>
                <w:szCs w:val="20"/>
              </w:rPr>
              <w:t>предпри</w:t>
            </w:r>
            <w:r>
              <w:rPr>
                <w:sz w:val="20"/>
                <w:szCs w:val="20"/>
              </w:rPr>
              <w:t>-</w:t>
            </w:r>
            <w:r w:rsidRPr="00231DB6">
              <w:rPr>
                <w:sz w:val="20"/>
                <w:szCs w:val="20"/>
              </w:rPr>
              <w:t>ятия</w:t>
            </w:r>
            <w:proofErr w:type="spellEnd"/>
            <w:r w:rsidRPr="00231DB6">
              <w:rPr>
                <w:sz w:val="20"/>
                <w:szCs w:val="20"/>
              </w:rPr>
              <w:t>, тыс</w:t>
            </w:r>
            <w:proofErr w:type="gramStart"/>
            <w:r w:rsidRPr="00231DB6">
              <w:rPr>
                <w:sz w:val="20"/>
                <w:szCs w:val="20"/>
              </w:rPr>
              <w:t>.м</w:t>
            </w:r>
            <w:proofErr w:type="gramEnd"/>
            <w:r w:rsidRPr="00231DB6">
              <w:rPr>
                <w:sz w:val="20"/>
                <w:szCs w:val="20"/>
                <w:vertAlign w:val="superscript"/>
              </w:rPr>
              <w:t>3</w:t>
            </w:r>
          </w:p>
        </w:tc>
        <w:tc>
          <w:tcPr>
            <w:tcW w:w="1205" w:type="dxa"/>
            <w:tcBorders>
              <w:top w:val="single" w:sz="4" w:space="0" w:color="auto"/>
              <w:left w:val="single" w:sz="4" w:space="0" w:color="auto"/>
              <w:right w:val="single" w:sz="4" w:space="0" w:color="auto"/>
            </w:tcBorders>
            <w:shd w:val="clear" w:color="auto" w:fill="D9D9D9"/>
            <w:vAlign w:val="center"/>
          </w:tcPr>
          <w:p w:rsidR="001C397C" w:rsidRPr="00231DB6" w:rsidRDefault="001C397C" w:rsidP="008A72E4">
            <w:pPr>
              <w:jc w:val="center"/>
              <w:rPr>
                <w:sz w:val="20"/>
                <w:szCs w:val="20"/>
              </w:rPr>
            </w:pPr>
            <w:proofErr w:type="spellStart"/>
            <w:r w:rsidRPr="00231DB6">
              <w:rPr>
                <w:sz w:val="20"/>
                <w:szCs w:val="20"/>
              </w:rPr>
              <w:t>Населе</w:t>
            </w:r>
            <w:r>
              <w:rPr>
                <w:sz w:val="20"/>
                <w:szCs w:val="20"/>
              </w:rPr>
              <w:t>-ние</w:t>
            </w:r>
            <w:proofErr w:type="spellEnd"/>
            <w:r>
              <w:rPr>
                <w:sz w:val="20"/>
                <w:szCs w:val="20"/>
              </w:rPr>
              <w:t xml:space="preserve">, </w:t>
            </w:r>
            <w:r w:rsidRPr="00231DB6">
              <w:rPr>
                <w:sz w:val="20"/>
                <w:szCs w:val="20"/>
              </w:rPr>
              <w:t>тыс</w:t>
            </w:r>
            <w:proofErr w:type="gramStart"/>
            <w:r w:rsidRPr="00231DB6">
              <w:rPr>
                <w:sz w:val="20"/>
                <w:szCs w:val="20"/>
              </w:rPr>
              <w:t>.м</w:t>
            </w:r>
            <w:proofErr w:type="gramEnd"/>
            <w:r w:rsidRPr="00231DB6">
              <w:rPr>
                <w:sz w:val="20"/>
                <w:szCs w:val="20"/>
                <w:vertAlign w:val="superscript"/>
              </w:rPr>
              <w:t>3</w:t>
            </w:r>
          </w:p>
        </w:tc>
        <w:tc>
          <w:tcPr>
            <w:tcW w:w="1205" w:type="dxa"/>
            <w:tcBorders>
              <w:top w:val="single" w:sz="4" w:space="0" w:color="auto"/>
              <w:left w:val="single" w:sz="4" w:space="0" w:color="auto"/>
              <w:right w:val="single" w:sz="4" w:space="0" w:color="auto"/>
            </w:tcBorders>
            <w:shd w:val="clear" w:color="auto" w:fill="D9D9D9"/>
          </w:tcPr>
          <w:p w:rsidR="001C397C" w:rsidRPr="00231DB6" w:rsidRDefault="001C397C" w:rsidP="008A72E4">
            <w:pPr>
              <w:ind w:left="-108" w:right="-108"/>
              <w:jc w:val="center"/>
              <w:rPr>
                <w:sz w:val="20"/>
                <w:szCs w:val="20"/>
              </w:rPr>
            </w:pPr>
            <w:r w:rsidRPr="00231DB6">
              <w:rPr>
                <w:sz w:val="20"/>
                <w:szCs w:val="20"/>
              </w:rPr>
              <w:t xml:space="preserve">Кол-во </w:t>
            </w:r>
            <w:proofErr w:type="spellStart"/>
            <w:proofErr w:type="gramStart"/>
            <w:r w:rsidRPr="00231DB6">
              <w:rPr>
                <w:sz w:val="20"/>
                <w:szCs w:val="20"/>
              </w:rPr>
              <w:t>газифи</w:t>
            </w:r>
            <w:r>
              <w:rPr>
                <w:sz w:val="20"/>
                <w:szCs w:val="20"/>
              </w:rPr>
              <w:t>-ци</w:t>
            </w:r>
            <w:r w:rsidRPr="00231DB6">
              <w:rPr>
                <w:sz w:val="20"/>
                <w:szCs w:val="20"/>
              </w:rPr>
              <w:t>рованных</w:t>
            </w:r>
            <w:proofErr w:type="spellEnd"/>
            <w:proofErr w:type="gramEnd"/>
            <w:r w:rsidRPr="00231DB6">
              <w:rPr>
                <w:sz w:val="20"/>
                <w:szCs w:val="20"/>
              </w:rPr>
              <w:t xml:space="preserve"> квартир</w:t>
            </w:r>
          </w:p>
        </w:tc>
        <w:tc>
          <w:tcPr>
            <w:tcW w:w="1205" w:type="dxa"/>
            <w:tcBorders>
              <w:top w:val="single" w:sz="4" w:space="0" w:color="auto"/>
              <w:left w:val="single" w:sz="4" w:space="0" w:color="auto"/>
            </w:tcBorders>
            <w:shd w:val="clear" w:color="auto" w:fill="D9D9D9"/>
          </w:tcPr>
          <w:p w:rsidR="001C397C" w:rsidRPr="00231DB6" w:rsidRDefault="001C397C" w:rsidP="008A72E4">
            <w:pPr>
              <w:jc w:val="center"/>
              <w:rPr>
                <w:sz w:val="20"/>
                <w:szCs w:val="20"/>
              </w:rPr>
            </w:pPr>
            <w:r w:rsidRPr="00231DB6">
              <w:rPr>
                <w:sz w:val="20"/>
                <w:szCs w:val="20"/>
              </w:rPr>
              <w:t>Кол-во</w:t>
            </w:r>
          </w:p>
          <w:p w:rsidR="001C397C" w:rsidRPr="00231DB6" w:rsidRDefault="001C397C" w:rsidP="008A72E4">
            <w:pPr>
              <w:ind w:right="-1"/>
              <w:jc w:val="center"/>
              <w:rPr>
                <w:sz w:val="20"/>
                <w:szCs w:val="20"/>
              </w:rPr>
            </w:pPr>
            <w:r w:rsidRPr="00231DB6">
              <w:rPr>
                <w:sz w:val="20"/>
                <w:szCs w:val="20"/>
              </w:rPr>
              <w:t>ГРП/ ШРП/</w:t>
            </w:r>
          </w:p>
          <w:p w:rsidR="001C397C" w:rsidRPr="00231DB6" w:rsidRDefault="001C397C" w:rsidP="008A72E4">
            <w:pPr>
              <w:jc w:val="center"/>
              <w:rPr>
                <w:sz w:val="20"/>
                <w:szCs w:val="20"/>
              </w:rPr>
            </w:pPr>
            <w:r w:rsidRPr="00231DB6">
              <w:rPr>
                <w:sz w:val="20"/>
                <w:szCs w:val="20"/>
              </w:rPr>
              <w:t>ГРУ</w:t>
            </w:r>
          </w:p>
        </w:tc>
      </w:tr>
      <w:tr w:rsidR="001C397C" w:rsidRPr="00231DB6" w:rsidTr="008A72E4">
        <w:tc>
          <w:tcPr>
            <w:tcW w:w="2127" w:type="dxa"/>
          </w:tcPr>
          <w:p w:rsidR="001C397C" w:rsidRPr="00231DB6" w:rsidRDefault="001C397C" w:rsidP="008A72E4">
            <w:pPr>
              <w:jc w:val="both"/>
              <w:rPr>
                <w:sz w:val="20"/>
                <w:szCs w:val="20"/>
              </w:rPr>
            </w:pPr>
            <w:r w:rsidRPr="00231DB6">
              <w:rPr>
                <w:sz w:val="20"/>
                <w:szCs w:val="20"/>
              </w:rPr>
              <w:t>Итого по району</w:t>
            </w:r>
            <w:r>
              <w:rPr>
                <w:sz w:val="20"/>
                <w:szCs w:val="20"/>
              </w:rPr>
              <w:t>, в том числе:</w:t>
            </w:r>
          </w:p>
        </w:tc>
        <w:tc>
          <w:tcPr>
            <w:tcW w:w="1204" w:type="dxa"/>
            <w:tcBorders>
              <w:right w:val="single" w:sz="4" w:space="0" w:color="auto"/>
            </w:tcBorders>
          </w:tcPr>
          <w:p w:rsidR="001C397C" w:rsidRPr="00231DB6" w:rsidRDefault="001C397C" w:rsidP="008A72E4">
            <w:pPr>
              <w:jc w:val="center"/>
              <w:rPr>
                <w:sz w:val="20"/>
                <w:szCs w:val="20"/>
              </w:rPr>
            </w:pPr>
            <w:r w:rsidRPr="00231DB6">
              <w:rPr>
                <w:sz w:val="20"/>
                <w:szCs w:val="20"/>
              </w:rPr>
              <w:t>96 197,0</w:t>
            </w:r>
          </w:p>
        </w:tc>
        <w:tc>
          <w:tcPr>
            <w:tcW w:w="1205" w:type="dxa"/>
            <w:tcBorders>
              <w:left w:val="single" w:sz="4" w:space="0" w:color="auto"/>
              <w:right w:val="single" w:sz="4" w:space="0" w:color="auto"/>
            </w:tcBorders>
          </w:tcPr>
          <w:p w:rsidR="001C397C" w:rsidRPr="00231DB6" w:rsidRDefault="001C397C" w:rsidP="008A72E4">
            <w:pPr>
              <w:jc w:val="center"/>
              <w:rPr>
                <w:sz w:val="20"/>
                <w:szCs w:val="20"/>
              </w:rPr>
            </w:pPr>
            <w:r w:rsidRPr="00231DB6">
              <w:rPr>
                <w:sz w:val="20"/>
                <w:szCs w:val="20"/>
              </w:rPr>
              <w:t>52 823,0</w:t>
            </w:r>
          </w:p>
        </w:tc>
        <w:tc>
          <w:tcPr>
            <w:tcW w:w="1205" w:type="dxa"/>
            <w:tcBorders>
              <w:left w:val="single" w:sz="4" w:space="0" w:color="auto"/>
              <w:right w:val="single" w:sz="4" w:space="0" w:color="auto"/>
            </w:tcBorders>
          </w:tcPr>
          <w:p w:rsidR="001C397C" w:rsidRPr="00231DB6" w:rsidRDefault="001C397C" w:rsidP="008A72E4">
            <w:pPr>
              <w:jc w:val="center"/>
              <w:rPr>
                <w:sz w:val="20"/>
                <w:szCs w:val="20"/>
              </w:rPr>
            </w:pPr>
            <w:r w:rsidRPr="00231DB6">
              <w:rPr>
                <w:sz w:val="20"/>
                <w:szCs w:val="20"/>
              </w:rPr>
              <w:t>1 470,0</w:t>
            </w:r>
          </w:p>
        </w:tc>
        <w:tc>
          <w:tcPr>
            <w:tcW w:w="1205" w:type="dxa"/>
            <w:tcBorders>
              <w:left w:val="single" w:sz="4" w:space="0" w:color="auto"/>
              <w:right w:val="single" w:sz="4" w:space="0" w:color="auto"/>
            </w:tcBorders>
          </w:tcPr>
          <w:p w:rsidR="001C397C" w:rsidRPr="00231DB6" w:rsidRDefault="001C397C" w:rsidP="008A72E4">
            <w:pPr>
              <w:jc w:val="center"/>
              <w:rPr>
                <w:sz w:val="20"/>
                <w:szCs w:val="20"/>
              </w:rPr>
            </w:pPr>
            <w:r w:rsidRPr="00231DB6">
              <w:rPr>
                <w:sz w:val="20"/>
                <w:szCs w:val="20"/>
              </w:rPr>
              <w:t>40 400</w:t>
            </w:r>
          </w:p>
        </w:tc>
        <w:tc>
          <w:tcPr>
            <w:tcW w:w="1205" w:type="dxa"/>
            <w:tcBorders>
              <w:left w:val="single" w:sz="4" w:space="0" w:color="auto"/>
              <w:right w:val="single" w:sz="4" w:space="0" w:color="auto"/>
            </w:tcBorders>
          </w:tcPr>
          <w:p w:rsidR="001C397C" w:rsidRPr="00231DB6" w:rsidRDefault="001C397C" w:rsidP="008A72E4">
            <w:pPr>
              <w:jc w:val="center"/>
              <w:rPr>
                <w:sz w:val="20"/>
                <w:szCs w:val="20"/>
              </w:rPr>
            </w:pPr>
            <w:r w:rsidRPr="00231DB6">
              <w:rPr>
                <w:sz w:val="20"/>
                <w:szCs w:val="20"/>
              </w:rPr>
              <w:t>12 897</w:t>
            </w:r>
          </w:p>
        </w:tc>
        <w:tc>
          <w:tcPr>
            <w:tcW w:w="1205" w:type="dxa"/>
            <w:tcBorders>
              <w:left w:val="single" w:sz="4" w:space="0" w:color="auto"/>
            </w:tcBorders>
          </w:tcPr>
          <w:p w:rsidR="001C397C" w:rsidRPr="00231DB6" w:rsidRDefault="001C397C" w:rsidP="008A72E4">
            <w:pPr>
              <w:jc w:val="center"/>
              <w:rPr>
                <w:sz w:val="20"/>
                <w:szCs w:val="20"/>
              </w:rPr>
            </w:pPr>
            <w:r w:rsidRPr="00231DB6">
              <w:rPr>
                <w:sz w:val="20"/>
                <w:szCs w:val="20"/>
              </w:rPr>
              <w:t>17/192/3</w:t>
            </w:r>
          </w:p>
        </w:tc>
      </w:tr>
      <w:tr w:rsidR="001C397C" w:rsidRPr="00231DB6" w:rsidTr="008A72E4">
        <w:tc>
          <w:tcPr>
            <w:tcW w:w="2127" w:type="dxa"/>
          </w:tcPr>
          <w:p w:rsidR="001C397C" w:rsidRPr="00231DB6" w:rsidRDefault="001C397C" w:rsidP="008A72E4">
            <w:pPr>
              <w:jc w:val="both"/>
              <w:rPr>
                <w:sz w:val="20"/>
                <w:szCs w:val="20"/>
              </w:rPr>
            </w:pPr>
            <w:proofErr w:type="spellStart"/>
            <w:r>
              <w:rPr>
                <w:sz w:val="20"/>
                <w:szCs w:val="20"/>
              </w:rPr>
              <w:t>Огибнянское</w:t>
            </w:r>
            <w:proofErr w:type="spellEnd"/>
            <w:r>
              <w:rPr>
                <w:sz w:val="20"/>
                <w:szCs w:val="20"/>
              </w:rPr>
              <w:t xml:space="preserve"> сельское поселение</w:t>
            </w:r>
          </w:p>
        </w:tc>
        <w:tc>
          <w:tcPr>
            <w:tcW w:w="1204" w:type="dxa"/>
            <w:tcBorders>
              <w:right w:val="single" w:sz="4" w:space="0" w:color="auto"/>
            </w:tcBorders>
          </w:tcPr>
          <w:p w:rsidR="001C397C" w:rsidRPr="00231DB6" w:rsidRDefault="001C397C" w:rsidP="008A72E4">
            <w:pPr>
              <w:jc w:val="center"/>
              <w:rPr>
                <w:sz w:val="20"/>
                <w:szCs w:val="20"/>
              </w:rPr>
            </w:pPr>
          </w:p>
        </w:tc>
        <w:tc>
          <w:tcPr>
            <w:tcW w:w="1205" w:type="dxa"/>
            <w:tcBorders>
              <w:left w:val="single" w:sz="4" w:space="0" w:color="auto"/>
              <w:right w:val="single" w:sz="4" w:space="0" w:color="auto"/>
            </w:tcBorders>
          </w:tcPr>
          <w:p w:rsidR="001C397C" w:rsidRPr="00231DB6" w:rsidRDefault="001C397C" w:rsidP="008A72E4">
            <w:pPr>
              <w:jc w:val="center"/>
              <w:rPr>
                <w:sz w:val="20"/>
                <w:szCs w:val="20"/>
              </w:rPr>
            </w:pPr>
          </w:p>
        </w:tc>
        <w:tc>
          <w:tcPr>
            <w:tcW w:w="1205" w:type="dxa"/>
            <w:tcBorders>
              <w:left w:val="single" w:sz="4" w:space="0" w:color="auto"/>
              <w:right w:val="single" w:sz="4" w:space="0" w:color="auto"/>
            </w:tcBorders>
          </w:tcPr>
          <w:p w:rsidR="001C397C" w:rsidRPr="00231DB6" w:rsidRDefault="001C397C" w:rsidP="008A72E4">
            <w:pPr>
              <w:jc w:val="center"/>
              <w:rPr>
                <w:sz w:val="20"/>
                <w:szCs w:val="20"/>
              </w:rPr>
            </w:pPr>
            <w:r w:rsidRPr="00231DB6">
              <w:rPr>
                <w:sz w:val="20"/>
                <w:szCs w:val="20"/>
              </w:rPr>
              <w:t>22,0</w:t>
            </w:r>
          </w:p>
        </w:tc>
        <w:tc>
          <w:tcPr>
            <w:tcW w:w="1205" w:type="dxa"/>
            <w:tcBorders>
              <w:left w:val="single" w:sz="4" w:space="0" w:color="auto"/>
              <w:right w:val="single" w:sz="4" w:space="0" w:color="auto"/>
            </w:tcBorders>
          </w:tcPr>
          <w:p w:rsidR="001C397C" w:rsidRPr="00231DB6" w:rsidRDefault="001C397C" w:rsidP="008A72E4">
            <w:pPr>
              <w:jc w:val="center"/>
              <w:rPr>
                <w:sz w:val="20"/>
                <w:szCs w:val="20"/>
              </w:rPr>
            </w:pPr>
            <w:r w:rsidRPr="00231DB6">
              <w:rPr>
                <w:sz w:val="20"/>
                <w:szCs w:val="20"/>
              </w:rPr>
              <w:t>1 240</w:t>
            </w:r>
          </w:p>
        </w:tc>
        <w:tc>
          <w:tcPr>
            <w:tcW w:w="1205" w:type="dxa"/>
            <w:tcBorders>
              <w:left w:val="single" w:sz="4" w:space="0" w:color="auto"/>
              <w:right w:val="single" w:sz="4" w:space="0" w:color="auto"/>
            </w:tcBorders>
          </w:tcPr>
          <w:p w:rsidR="001C397C" w:rsidRPr="00231DB6" w:rsidRDefault="001C397C" w:rsidP="008A72E4">
            <w:pPr>
              <w:jc w:val="center"/>
              <w:rPr>
                <w:sz w:val="20"/>
                <w:szCs w:val="20"/>
              </w:rPr>
            </w:pPr>
            <w:r w:rsidRPr="00231DB6">
              <w:rPr>
                <w:sz w:val="20"/>
                <w:szCs w:val="20"/>
              </w:rPr>
              <w:t>440</w:t>
            </w:r>
          </w:p>
        </w:tc>
        <w:tc>
          <w:tcPr>
            <w:tcW w:w="1205" w:type="dxa"/>
            <w:tcBorders>
              <w:left w:val="single" w:sz="4" w:space="0" w:color="auto"/>
            </w:tcBorders>
          </w:tcPr>
          <w:p w:rsidR="001C397C" w:rsidRPr="00231DB6" w:rsidRDefault="001C397C" w:rsidP="008A72E4">
            <w:pPr>
              <w:jc w:val="center"/>
              <w:rPr>
                <w:sz w:val="20"/>
                <w:szCs w:val="20"/>
              </w:rPr>
            </w:pPr>
            <w:r w:rsidRPr="00231DB6">
              <w:rPr>
                <w:sz w:val="20"/>
                <w:szCs w:val="20"/>
              </w:rPr>
              <w:t>1/5/0</w:t>
            </w:r>
          </w:p>
        </w:tc>
      </w:tr>
    </w:tbl>
    <w:p w:rsidR="001C397C" w:rsidRDefault="001C397C" w:rsidP="001C397C">
      <w:pPr>
        <w:pStyle w:val="23"/>
        <w:spacing w:after="0" w:line="360" w:lineRule="auto"/>
        <w:jc w:val="center"/>
        <w:rPr>
          <w:b/>
          <w:i/>
        </w:rPr>
      </w:pPr>
    </w:p>
    <w:p w:rsidR="001C397C" w:rsidRPr="00DD372F" w:rsidRDefault="001C397C" w:rsidP="001C397C">
      <w:pPr>
        <w:pStyle w:val="23"/>
        <w:spacing w:after="0" w:line="360" w:lineRule="auto"/>
      </w:pPr>
      <w:r w:rsidRPr="00DD372F">
        <w:t>Сведения о газопроводах высокого давления 12 кгс/см</w:t>
      </w:r>
      <w:proofErr w:type="gramStart"/>
      <w:r w:rsidRPr="00DD372F">
        <w:t>2</w:t>
      </w:r>
      <w:proofErr w:type="gramEnd"/>
      <w:r w:rsidRPr="00DD372F">
        <w:t xml:space="preserve"> в селах.</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7"/>
        <w:gridCol w:w="1057"/>
        <w:gridCol w:w="1281"/>
        <w:gridCol w:w="1148"/>
        <w:gridCol w:w="1272"/>
        <w:gridCol w:w="1272"/>
      </w:tblGrid>
      <w:tr w:rsidR="001C397C" w:rsidTr="008A72E4">
        <w:tc>
          <w:tcPr>
            <w:tcW w:w="3257" w:type="dxa"/>
          </w:tcPr>
          <w:p w:rsidR="001C397C" w:rsidRPr="00AE7B4B" w:rsidRDefault="001C397C" w:rsidP="008A72E4">
            <w:pPr>
              <w:pStyle w:val="23"/>
              <w:spacing w:after="0" w:line="360" w:lineRule="auto"/>
            </w:pPr>
            <w:r w:rsidRPr="00AE7B4B">
              <w:t>Название газопровода</w:t>
            </w:r>
          </w:p>
        </w:tc>
        <w:tc>
          <w:tcPr>
            <w:tcW w:w="1057" w:type="dxa"/>
          </w:tcPr>
          <w:p w:rsidR="001C397C" w:rsidRPr="00AE7B4B" w:rsidRDefault="001C397C" w:rsidP="008A72E4">
            <w:pPr>
              <w:pStyle w:val="23"/>
              <w:spacing w:after="0" w:line="360" w:lineRule="auto"/>
            </w:pPr>
            <w:r w:rsidRPr="00AE7B4B">
              <w:t>диаметр</w:t>
            </w:r>
          </w:p>
        </w:tc>
        <w:tc>
          <w:tcPr>
            <w:tcW w:w="1281" w:type="dxa"/>
          </w:tcPr>
          <w:p w:rsidR="001C397C" w:rsidRPr="00AE7B4B" w:rsidRDefault="001C397C" w:rsidP="008A72E4">
            <w:pPr>
              <w:pStyle w:val="23"/>
              <w:spacing w:after="0"/>
            </w:pPr>
            <w:r w:rsidRPr="00AE7B4B">
              <w:t>протяжен-</w:t>
            </w:r>
          </w:p>
          <w:p w:rsidR="001C397C" w:rsidRPr="00AE7B4B" w:rsidRDefault="001C397C" w:rsidP="008A72E4">
            <w:pPr>
              <w:pStyle w:val="23"/>
              <w:spacing w:after="0"/>
            </w:pPr>
            <w:proofErr w:type="spellStart"/>
            <w:r w:rsidRPr="00AE7B4B">
              <w:t>ность</w:t>
            </w:r>
            <w:proofErr w:type="spellEnd"/>
            <w:r w:rsidRPr="00AE7B4B">
              <w:t xml:space="preserve"> в </w:t>
            </w:r>
            <w:proofErr w:type="gramStart"/>
            <w:r w:rsidRPr="00AE7B4B">
              <w:t>м</w:t>
            </w:r>
            <w:proofErr w:type="gramEnd"/>
            <w:r w:rsidRPr="00AE7B4B">
              <w:t>.</w:t>
            </w:r>
          </w:p>
        </w:tc>
        <w:tc>
          <w:tcPr>
            <w:tcW w:w="1148" w:type="dxa"/>
          </w:tcPr>
          <w:p w:rsidR="001C397C" w:rsidRPr="00AE7B4B" w:rsidRDefault="001C397C" w:rsidP="008A72E4">
            <w:pPr>
              <w:pStyle w:val="23"/>
              <w:spacing w:after="0" w:line="360" w:lineRule="auto"/>
            </w:pPr>
            <w:r w:rsidRPr="00AE7B4B">
              <w:t>давление</w:t>
            </w:r>
          </w:p>
        </w:tc>
        <w:tc>
          <w:tcPr>
            <w:tcW w:w="1272" w:type="dxa"/>
          </w:tcPr>
          <w:p w:rsidR="001C397C" w:rsidRPr="00AE7B4B" w:rsidRDefault="001C397C" w:rsidP="008A72E4">
            <w:pPr>
              <w:pStyle w:val="23"/>
              <w:spacing w:after="0" w:line="360" w:lineRule="auto"/>
            </w:pPr>
            <w:r w:rsidRPr="00AE7B4B">
              <w:t>Категория</w:t>
            </w:r>
          </w:p>
        </w:tc>
        <w:tc>
          <w:tcPr>
            <w:tcW w:w="1272" w:type="dxa"/>
          </w:tcPr>
          <w:p w:rsidR="001C397C" w:rsidRPr="00AE7B4B" w:rsidRDefault="001C397C" w:rsidP="008A72E4">
            <w:pPr>
              <w:pStyle w:val="23"/>
              <w:spacing w:after="0"/>
            </w:pPr>
            <w:r w:rsidRPr="00AE7B4B">
              <w:t>Название</w:t>
            </w:r>
          </w:p>
          <w:p w:rsidR="001C397C" w:rsidRPr="00AE7B4B" w:rsidRDefault="001C397C" w:rsidP="008A72E4">
            <w:pPr>
              <w:pStyle w:val="23"/>
              <w:spacing w:after="0"/>
            </w:pPr>
            <w:r w:rsidRPr="00AE7B4B">
              <w:t>поселения</w:t>
            </w:r>
          </w:p>
        </w:tc>
      </w:tr>
      <w:tr w:rsidR="001C397C" w:rsidTr="008A72E4">
        <w:tc>
          <w:tcPr>
            <w:tcW w:w="3257" w:type="dxa"/>
          </w:tcPr>
          <w:p w:rsidR="001C397C" w:rsidRPr="00AE7B4B" w:rsidRDefault="001C397C" w:rsidP="008A72E4">
            <w:pPr>
              <w:pStyle w:val="23"/>
              <w:spacing w:after="0"/>
              <w:rPr>
                <w:sz w:val="22"/>
                <w:szCs w:val="22"/>
              </w:rPr>
            </w:pPr>
            <w:r w:rsidRPr="00AE7B4B">
              <w:rPr>
                <w:sz w:val="22"/>
                <w:szCs w:val="22"/>
              </w:rPr>
              <w:t xml:space="preserve">Газопровод </w:t>
            </w:r>
            <w:proofErr w:type="gramStart"/>
            <w:r w:rsidRPr="00AE7B4B">
              <w:rPr>
                <w:sz w:val="22"/>
                <w:szCs w:val="22"/>
              </w:rPr>
              <w:t>в</w:t>
            </w:r>
            <w:proofErr w:type="gramEnd"/>
            <w:r w:rsidRPr="00AE7B4B">
              <w:rPr>
                <w:sz w:val="22"/>
                <w:szCs w:val="22"/>
              </w:rPr>
              <w:t xml:space="preserve"> с. </w:t>
            </w:r>
            <w:r>
              <w:rPr>
                <w:sz w:val="22"/>
                <w:szCs w:val="22"/>
              </w:rPr>
              <w:t>Волково с ГСГО – 3пс</w:t>
            </w:r>
          </w:p>
        </w:tc>
        <w:tc>
          <w:tcPr>
            <w:tcW w:w="1057" w:type="dxa"/>
          </w:tcPr>
          <w:p w:rsidR="001C397C" w:rsidRPr="00AE7B4B" w:rsidRDefault="001C397C" w:rsidP="008A72E4">
            <w:pPr>
              <w:pStyle w:val="23"/>
              <w:spacing w:after="0" w:line="360" w:lineRule="auto"/>
            </w:pPr>
            <w:r>
              <w:t>57</w:t>
            </w:r>
          </w:p>
        </w:tc>
        <w:tc>
          <w:tcPr>
            <w:tcW w:w="1281" w:type="dxa"/>
          </w:tcPr>
          <w:p w:rsidR="001C397C" w:rsidRPr="00AE7B4B" w:rsidRDefault="001C397C" w:rsidP="008A72E4">
            <w:pPr>
              <w:pStyle w:val="23"/>
              <w:spacing w:after="0" w:line="360" w:lineRule="auto"/>
            </w:pPr>
            <w:r>
              <w:t>2</w:t>
            </w:r>
            <w:r w:rsidRPr="00AE7B4B">
              <w:t>.0</w:t>
            </w:r>
          </w:p>
        </w:tc>
        <w:tc>
          <w:tcPr>
            <w:tcW w:w="1148" w:type="dxa"/>
          </w:tcPr>
          <w:p w:rsidR="001C397C" w:rsidRPr="00AE7B4B" w:rsidRDefault="001C397C" w:rsidP="008A72E4">
            <w:pPr>
              <w:pStyle w:val="23"/>
              <w:spacing w:after="0" w:line="360" w:lineRule="auto"/>
            </w:pPr>
            <w:r w:rsidRPr="00AE7B4B">
              <w:t>высокое</w:t>
            </w:r>
          </w:p>
        </w:tc>
        <w:tc>
          <w:tcPr>
            <w:tcW w:w="1272" w:type="dxa"/>
          </w:tcPr>
          <w:p w:rsidR="001C397C" w:rsidRPr="00AE7B4B" w:rsidRDefault="001C397C" w:rsidP="008A72E4">
            <w:pPr>
              <w:pStyle w:val="23"/>
              <w:spacing w:after="0" w:line="360" w:lineRule="auto"/>
            </w:pPr>
            <w:r w:rsidRPr="00AE7B4B">
              <w:rPr>
                <w:lang w:val="en-US"/>
              </w:rPr>
              <w:t xml:space="preserve">I </w:t>
            </w:r>
            <w:r w:rsidRPr="00AE7B4B">
              <w:t>кат.</w:t>
            </w:r>
          </w:p>
        </w:tc>
        <w:tc>
          <w:tcPr>
            <w:tcW w:w="1272" w:type="dxa"/>
          </w:tcPr>
          <w:p w:rsidR="001C397C" w:rsidRPr="00AE7B4B" w:rsidRDefault="001C397C" w:rsidP="008A72E4">
            <w:pPr>
              <w:pStyle w:val="23"/>
              <w:spacing w:after="0" w:line="360" w:lineRule="auto"/>
            </w:pPr>
            <w:r w:rsidRPr="00AE7B4B">
              <w:t>О</w:t>
            </w:r>
            <w:r>
              <w:t>гибное</w:t>
            </w:r>
          </w:p>
        </w:tc>
      </w:tr>
      <w:tr w:rsidR="001C397C" w:rsidTr="008A72E4">
        <w:tc>
          <w:tcPr>
            <w:tcW w:w="3257" w:type="dxa"/>
          </w:tcPr>
          <w:p w:rsidR="001C397C" w:rsidRPr="00AE7B4B" w:rsidRDefault="001C397C" w:rsidP="008A72E4">
            <w:pPr>
              <w:pStyle w:val="23"/>
              <w:spacing w:after="0"/>
              <w:rPr>
                <w:sz w:val="22"/>
                <w:szCs w:val="22"/>
              </w:rPr>
            </w:pPr>
            <w:r w:rsidRPr="00AE7B4B">
              <w:rPr>
                <w:sz w:val="22"/>
                <w:szCs w:val="22"/>
              </w:rPr>
              <w:t xml:space="preserve">Газопровод </w:t>
            </w:r>
            <w:proofErr w:type="gramStart"/>
            <w:r w:rsidRPr="00AE7B4B">
              <w:rPr>
                <w:sz w:val="22"/>
                <w:szCs w:val="22"/>
              </w:rPr>
              <w:t>в</w:t>
            </w:r>
            <w:proofErr w:type="gramEnd"/>
            <w:r w:rsidRPr="00AE7B4B">
              <w:rPr>
                <w:sz w:val="22"/>
                <w:szCs w:val="22"/>
              </w:rPr>
              <w:t xml:space="preserve"> с. </w:t>
            </w:r>
            <w:r>
              <w:rPr>
                <w:sz w:val="22"/>
                <w:szCs w:val="22"/>
              </w:rPr>
              <w:t xml:space="preserve">Волково к ШРП </w:t>
            </w:r>
          </w:p>
        </w:tc>
        <w:tc>
          <w:tcPr>
            <w:tcW w:w="1057" w:type="dxa"/>
          </w:tcPr>
          <w:p w:rsidR="001C397C" w:rsidRDefault="001C397C" w:rsidP="008A72E4">
            <w:pPr>
              <w:pStyle w:val="23"/>
              <w:spacing w:after="0" w:line="360" w:lineRule="auto"/>
            </w:pPr>
            <w:r>
              <w:t>57</w:t>
            </w:r>
          </w:p>
        </w:tc>
        <w:tc>
          <w:tcPr>
            <w:tcW w:w="1281" w:type="dxa"/>
          </w:tcPr>
          <w:p w:rsidR="001C397C" w:rsidRDefault="001C397C" w:rsidP="008A72E4">
            <w:pPr>
              <w:pStyle w:val="23"/>
              <w:spacing w:after="0" w:line="360" w:lineRule="auto"/>
            </w:pPr>
            <w:r>
              <w:t>1.0</w:t>
            </w:r>
          </w:p>
        </w:tc>
        <w:tc>
          <w:tcPr>
            <w:tcW w:w="1148" w:type="dxa"/>
          </w:tcPr>
          <w:p w:rsidR="001C397C" w:rsidRPr="00AE7B4B" w:rsidRDefault="001C397C" w:rsidP="008A72E4">
            <w:pPr>
              <w:pStyle w:val="23"/>
              <w:spacing w:after="0" w:line="360" w:lineRule="auto"/>
            </w:pPr>
            <w:r w:rsidRPr="00AE7B4B">
              <w:t>высокое</w:t>
            </w:r>
          </w:p>
        </w:tc>
        <w:tc>
          <w:tcPr>
            <w:tcW w:w="1272" w:type="dxa"/>
          </w:tcPr>
          <w:p w:rsidR="001C397C" w:rsidRPr="00AE7B4B" w:rsidRDefault="001C397C" w:rsidP="008A72E4">
            <w:pPr>
              <w:pStyle w:val="23"/>
              <w:spacing w:after="0" w:line="360" w:lineRule="auto"/>
            </w:pPr>
            <w:r w:rsidRPr="00AE7B4B">
              <w:rPr>
                <w:lang w:val="en-US"/>
              </w:rPr>
              <w:t xml:space="preserve">I </w:t>
            </w:r>
            <w:r w:rsidRPr="00AE7B4B">
              <w:t>кат.</w:t>
            </w:r>
          </w:p>
        </w:tc>
        <w:tc>
          <w:tcPr>
            <w:tcW w:w="1272" w:type="dxa"/>
          </w:tcPr>
          <w:p w:rsidR="001C397C" w:rsidRPr="00AE7B4B" w:rsidRDefault="001C397C" w:rsidP="008A72E4">
            <w:pPr>
              <w:pStyle w:val="23"/>
              <w:spacing w:after="0" w:line="360" w:lineRule="auto"/>
            </w:pPr>
            <w:r w:rsidRPr="00AE7B4B">
              <w:t>О</w:t>
            </w:r>
            <w:r>
              <w:t>гибное</w:t>
            </w:r>
          </w:p>
        </w:tc>
      </w:tr>
      <w:tr w:rsidR="001C397C" w:rsidTr="008A72E4">
        <w:tc>
          <w:tcPr>
            <w:tcW w:w="3257" w:type="dxa"/>
          </w:tcPr>
          <w:p w:rsidR="001C397C" w:rsidRPr="00AE7B4B" w:rsidRDefault="001C397C" w:rsidP="008A72E4">
            <w:pPr>
              <w:pStyle w:val="23"/>
              <w:spacing w:after="0"/>
              <w:rPr>
                <w:sz w:val="22"/>
                <w:szCs w:val="22"/>
              </w:rPr>
            </w:pPr>
            <w:r w:rsidRPr="00AE7B4B">
              <w:rPr>
                <w:sz w:val="22"/>
                <w:szCs w:val="22"/>
              </w:rPr>
              <w:t xml:space="preserve">Газопровод </w:t>
            </w:r>
            <w:proofErr w:type="gramStart"/>
            <w:r w:rsidRPr="00AE7B4B">
              <w:rPr>
                <w:sz w:val="22"/>
                <w:szCs w:val="22"/>
              </w:rPr>
              <w:t>в</w:t>
            </w:r>
            <w:proofErr w:type="gramEnd"/>
            <w:r w:rsidRPr="00AE7B4B">
              <w:rPr>
                <w:sz w:val="22"/>
                <w:szCs w:val="22"/>
              </w:rPr>
              <w:t xml:space="preserve"> с. </w:t>
            </w:r>
            <w:r>
              <w:rPr>
                <w:sz w:val="22"/>
                <w:szCs w:val="22"/>
              </w:rPr>
              <w:t>Волково от ПКО до ГРПБ</w:t>
            </w:r>
          </w:p>
        </w:tc>
        <w:tc>
          <w:tcPr>
            <w:tcW w:w="1057" w:type="dxa"/>
          </w:tcPr>
          <w:p w:rsidR="001C397C" w:rsidRDefault="001C397C" w:rsidP="008A72E4">
            <w:pPr>
              <w:pStyle w:val="23"/>
              <w:spacing w:after="0" w:line="360" w:lineRule="auto"/>
            </w:pPr>
            <w:r>
              <w:t>159</w:t>
            </w:r>
          </w:p>
        </w:tc>
        <w:tc>
          <w:tcPr>
            <w:tcW w:w="1281" w:type="dxa"/>
          </w:tcPr>
          <w:p w:rsidR="001C397C" w:rsidRDefault="001C397C" w:rsidP="008A72E4">
            <w:pPr>
              <w:pStyle w:val="23"/>
              <w:spacing w:after="0" w:line="360" w:lineRule="auto"/>
            </w:pPr>
            <w:r>
              <w:t>158.0</w:t>
            </w:r>
          </w:p>
        </w:tc>
        <w:tc>
          <w:tcPr>
            <w:tcW w:w="1148" w:type="dxa"/>
          </w:tcPr>
          <w:p w:rsidR="001C397C" w:rsidRPr="00AE7B4B" w:rsidRDefault="001C397C" w:rsidP="008A72E4">
            <w:pPr>
              <w:pStyle w:val="23"/>
              <w:spacing w:after="0" w:line="360" w:lineRule="auto"/>
            </w:pPr>
            <w:r w:rsidRPr="00AE7B4B">
              <w:t>высокое</w:t>
            </w:r>
          </w:p>
        </w:tc>
        <w:tc>
          <w:tcPr>
            <w:tcW w:w="1272" w:type="dxa"/>
          </w:tcPr>
          <w:p w:rsidR="001C397C" w:rsidRPr="00AE7B4B" w:rsidRDefault="001C397C" w:rsidP="008A72E4">
            <w:pPr>
              <w:pStyle w:val="23"/>
              <w:spacing w:after="0" w:line="360" w:lineRule="auto"/>
            </w:pPr>
            <w:r w:rsidRPr="00AE7B4B">
              <w:rPr>
                <w:lang w:val="en-US"/>
              </w:rPr>
              <w:t xml:space="preserve">I </w:t>
            </w:r>
            <w:r w:rsidRPr="00AE7B4B">
              <w:t>кат.</w:t>
            </w:r>
          </w:p>
        </w:tc>
        <w:tc>
          <w:tcPr>
            <w:tcW w:w="1272" w:type="dxa"/>
          </w:tcPr>
          <w:p w:rsidR="001C397C" w:rsidRPr="00AE7B4B" w:rsidRDefault="001C397C" w:rsidP="008A72E4">
            <w:pPr>
              <w:pStyle w:val="23"/>
              <w:spacing w:after="0" w:line="360" w:lineRule="auto"/>
            </w:pPr>
            <w:r w:rsidRPr="00AE7B4B">
              <w:t>О</w:t>
            </w:r>
            <w:r>
              <w:t>гибное</w:t>
            </w:r>
          </w:p>
        </w:tc>
      </w:tr>
      <w:tr w:rsidR="001C397C" w:rsidTr="008A72E4">
        <w:tc>
          <w:tcPr>
            <w:tcW w:w="3257" w:type="dxa"/>
          </w:tcPr>
          <w:p w:rsidR="001C397C" w:rsidRPr="00AE7B4B" w:rsidRDefault="001C397C" w:rsidP="008A72E4">
            <w:pPr>
              <w:pStyle w:val="23"/>
              <w:spacing w:after="0" w:line="360" w:lineRule="auto"/>
            </w:pPr>
            <w:r w:rsidRPr="00AE7B4B">
              <w:rPr>
                <w:sz w:val="22"/>
                <w:szCs w:val="22"/>
              </w:rPr>
              <w:t xml:space="preserve">Газопровод в </w:t>
            </w:r>
            <w:proofErr w:type="spellStart"/>
            <w:r w:rsidRPr="00AE7B4B">
              <w:rPr>
                <w:sz w:val="22"/>
                <w:szCs w:val="22"/>
              </w:rPr>
              <w:t>с</w:t>
            </w:r>
            <w:proofErr w:type="gramStart"/>
            <w:r w:rsidRPr="00AE7B4B">
              <w:rPr>
                <w:sz w:val="22"/>
                <w:szCs w:val="22"/>
              </w:rPr>
              <w:t>.</w:t>
            </w:r>
            <w:r>
              <w:rPr>
                <w:sz w:val="22"/>
                <w:szCs w:val="22"/>
              </w:rPr>
              <w:t>О</w:t>
            </w:r>
            <w:proofErr w:type="gramEnd"/>
            <w:r>
              <w:rPr>
                <w:sz w:val="22"/>
                <w:szCs w:val="22"/>
              </w:rPr>
              <w:t>гибное</w:t>
            </w:r>
            <w:proofErr w:type="spellEnd"/>
            <w:r>
              <w:rPr>
                <w:sz w:val="22"/>
                <w:szCs w:val="22"/>
              </w:rPr>
              <w:t xml:space="preserve"> к ШРП</w:t>
            </w:r>
          </w:p>
        </w:tc>
        <w:tc>
          <w:tcPr>
            <w:tcW w:w="1057" w:type="dxa"/>
          </w:tcPr>
          <w:p w:rsidR="001C397C" w:rsidRPr="00AE7B4B" w:rsidRDefault="001C397C" w:rsidP="008A72E4">
            <w:pPr>
              <w:pStyle w:val="23"/>
              <w:spacing w:after="0" w:line="360" w:lineRule="auto"/>
            </w:pPr>
            <w:r>
              <w:t>114</w:t>
            </w:r>
          </w:p>
        </w:tc>
        <w:tc>
          <w:tcPr>
            <w:tcW w:w="1281" w:type="dxa"/>
          </w:tcPr>
          <w:p w:rsidR="001C397C" w:rsidRPr="00AE7B4B" w:rsidRDefault="001C397C" w:rsidP="008A72E4">
            <w:pPr>
              <w:pStyle w:val="23"/>
              <w:spacing w:after="0" w:line="360" w:lineRule="auto"/>
            </w:pPr>
            <w:r w:rsidRPr="00AE7B4B">
              <w:t>1.0</w:t>
            </w:r>
          </w:p>
        </w:tc>
        <w:tc>
          <w:tcPr>
            <w:tcW w:w="1148" w:type="dxa"/>
          </w:tcPr>
          <w:p w:rsidR="001C397C" w:rsidRPr="00AE7B4B" w:rsidRDefault="001C397C" w:rsidP="008A72E4">
            <w:pPr>
              <w:pStyle w:val="23"/>
              <w:spacing w:after="0" w:line="360" w:lineRule="auto"/>
            </w:pPr>
            <w:r w:rsidRPr="00AE7B4B">
              <w:t>высокое</w:t>
            </w:r>
          </w:p>
        </w:tc>
        <w:tc>
          <w:tcPr>
            <w:tcW w:w="1272" w:type="dxa"/>
          </w:tcPr>
          <w:p w:rsidR="001C397C" w:rsidRPr="00AE7B4B" w:rsidRDefault="001C397C" w:rsidP="008A72E4">
            <w:pPr>
              <w:pStyle w:val="23"/>
              <w:spacing w:after="0" w:line="360" w:lineRule="auto"/>
            </w:pPr>
            <w:r w:rsidRPr="00AE7B4B">
              <w:rPr>
                <w:lang w:val="en-US"/>
              </w:rPr>
              <w:t xml:space="preserve">I </w:t>
            </w:r>
            <w:r w:rsidRPr="00AE7B4B">
              <w:t>кат.</w:t>
            </w:r>
          </w:p>
        </w:tc>
        <w:tc>
          <w:tcPr>
            <w:tcW w:w="1272" w:type="dxa"/>
          </w:tcPr>
          <w:p w:rsidR="001C397C" w:rsidRPr="00AE7B4B" w:rsidRDefault="001C397C" w:rsidP="008A72E4">
            <w:pPr>
              <w:pStyle w:val="23"/>
              <w:spacing w:after="0" w:line="360" w:lineRule="auto"/>
            </w:pPr>
            <w:r w:rsidRPr="00AE7B4B">
              <w:t>О</w:t>
            </w:r>
            <w:r>
              <w:t>гибное</w:t>
            </w:r>
          </w:p>
        </w:tc>
      </w:tr>
      <w:tr w:rsidR="001C397C" w:rsidTr="008A72E4">
        <w:tc>
          <w:tcPr>
            <w:tcW w:w="3257" w:type="dxa"/>
          </w:tcPr>
          <w:p w:rsidR="001C397C" w:rsidRPr="00AE7B4B" w:rsidRDefault="001C397C" w:rsidP="008A72E4">
            <w:pPr>
              <w:pStyle w:val="23"/>
              <w:spacing w:after="0" w:line="360" w:lineRule="auto"/>
            </w:pPr>
            <w:r w:rsidRPr="00AE7B4B">
              <w:rPr>
                <w:sz w:val="22"/>
                <w:szCs w:val="22"/>
              </w:rPr>
              <w:t xml:space="preserve">Газопровод в </w:t>
            </w:r>
            <w:proofErr w:type="spellStart"/>
            <w:r w:rsidRPr="00AE7B4B">
              <w:rPr>
                <w:sz w:val="22"/>
                <w:szCs w:val="22"/>
              </w:rPr>
              <w:t>с</w:t>
            </w:r>
            <w:proofErr w:type="gramStart"/>
            <w:r w:rsidRPr="00AE7B4B">
              <w:rPr>
                <w:sz w:val="22"/>
                <w:szCs w:val="22"/>
              </w:rPr>
              <w:t>.</w:t>
            </w:r>
            <w:r>
              <w:rPr>
                <w:sz w:val="22"/>
                <w:szCs w:val="22"/>
              </w:rPr>
              <w:t>О</w:t>
            </w:r>
            <w:proofErr w:type="gramEnd"/>
            <w:r>
              <w:rPr>
                <w:sz w:val="22"/>
                <w:szCs w:val="22"/>
              </w:rPr>
              <w:t>гибное</w:t>
            </w:r>
            <w:proofErr w:type="spellEnd"/>
            <w:r>
              <w:rPr>
                <w:sz w:val="22"/>
                <w:szCs w:val="22"/>
              </w:rPr>
              <w:t xml:space="preserve"> к ШРП</w:t>
            </w:r>
          </w:p>
        </w:tc>
        <w:tc>
          <w:tcPr>
            <w:tcW w:w="1057" w:type="dxa"/>
          </w:tcPr>
          <w:p w:rsidR="001C397C" w:rsidRPr="00AE7B4B" w:rsidRDefault="001C397C" w:rsidP="008A72E4">
            <w:pPr>
              <w:pStyle w:val="23"/>
              <w:spacing w:after="0" w:line="360" w:lineRule="auto"/>
            </w:pPr>
            <w:r>
              <w:t>114</w:t>
            </w:r>
          </w:p>
        </w:tc>
        <w:tc>
          <w:tcPr>
            <w:tcW w:w="1281" w:type="dxa"/>
          </w:tcPr>
          <w:p w:rsidR="001C397C" w:rsidRPr="00AE7B4B" w:rsidRDefault="001C397C" w:rsidP="008A72E4">
            <w:pPr>
              <w:pStyle w:val="23"/>
              <w:spacing w:after="0" w:line="360" w:lineRule="auto"/>
            </w:pPr>
            <w:r>
              <w:t>4,70</w:t>
            </w:r>
          </w:p>
        </w:tc>
        <w:tc>
          <w:tcPr>
            <w:tcW w:w="1148" w:type="dxa"/>
          </w:tcPr>
          <w:p w:rsidR="001C397C" w:rsidRPr="00AE7B4B" w:rsidRDefault="001C397C" w:rsidP="008A72E4">
            <w:pPr>
              <w:pStyle w:val="23"/>
              <w:spacing w:after="0" w:line="360" w:lineRule="auto"/>
            </w:pPr>
            <w:r w:rsidRPr="00AE7B4B">
              <w:t>высокое</w:t>
            </w:r>
          </w:p>
        </w:tc>
        <w:tc>
          <w:tcPr>
            <w:tcW w:w="1272" w:type="dxa"/>
          </w:tcPr>
          <w:p w:rsidR="001C397C" w:rsidRPr="00AE7B4B" w:rsidRDefault="001C397C" w:rsidP="008A72E4">
            <w:pPr>
              <w:pStyle w:val="23"/>
              <w:spacing w:after="0" w:line="360" w:lineRule="auto"/>
            </w:pPr>
            <w:r w:rsidRPr="00AE7B4B">
              <w:rPr>
                <w:lang w:val="en-US"/>
              </w:rPr>
              <w:t xml:space="preserve">I </w:t>
            </w:r>
            <w:r w:rsidRPr="00AE7B4B">
              <w:t>кат.</w:t>
            </w:r>
          </w:p>
        </w:tc>
        <w:tc>
          <w:tcPr>
            <w:tcW w:w="1272" w:type="dxa"/>
          </w:tcPr>
          <w:p w:rsidR="001C397C" w:rsidRPr="00AE7B4B" w:rsidRDefault="001C397C" w:rsidP="008A72E4">
            <w:pPr>
              <w:pStyle w:val="23"/>
              <w:spacing w:after="0" w:line="360" w:lineRule="auto"/>
            </w:pPr>
            <w:r w:rsidRPr="00AE7B4B">
              <w:t>О</w:t>
            </w:r>
            <w:r>
              <w:t>гибное</w:t>
            </w:r>
          </w:p>
        </w:tc>
      </w:tr>
      <w:tr w:rsidR="001C397C" w:rsidTr="008A72E4">
        <w:tc>
          <w:tcPr>
            <w:tcW w:w="3257" w:type="dxa"/>
          </w:tcPr>
          <w:p w:rsidR="001C397C" w:rsidRPr="00AE7B4B" w:rsidRDefault="001C397C" w:rsidP="008A72E4">
            <w:pPr>
              <w:pStyle w:val="23"/>
              <w:spacing w:after="0" w:line="360" w:lineRule="auto"/>
            </w:pPr>
            <w:r w:rsidRPr="00AE7B4B">
              <w:rPr>
                <w:sz w:val="22"/>
                <w:szCs w:val="22"/>
              </w:rPr>
              <w:t xml:space="preserve">Газопровод в </w:t>
            </w:r>
            <w:proofErr w:type="spellStart"/>
            <w:r w:rsidRPr="00AE7B4B">
              <w:rPr>
                <w:sz w:val="22"/>
                <w:szCs w:val="22"/>
              </w:rPr>
              <w:t>с</w:t>
            </w:r>
            <w:proofErr w:type="gramStart"/>
            <w:r w:rsidRPr="00AE7B4B">
              <w:rPr>
                <w:sz w:val="22"/>
                <w:szCs w:val="22"/>
              </w:rPr>
              <w:t>.</w:t>
            </w:r>
            <w:r>
              <w:rPr>
                <w:sz w:val="22"/>
                <w:szCs w:val="22"/>
              </w:rPr>
              <w:t>О</w:t>
            </w:r>
            <w:proofErr w:type="gramEnd"/>
            <w:r>
              <w:rPr>
                <w:sz w:val="22"/>
                <w:szCs w:val="22"/>
              </w:rPr>
              <w:t>гибное</w:t>
            </w:r>
            <w:proofErr w:type="spellEnd"/>
            <w:r>
              <w:rPr>
                <w:sz w:val="22"/>
                <w:szCs w:val="22"/>
              </w:rPr>
              <w:t xml:space="preserve"> к ШРП</w:t>
            </w:r>
          </w:p>
        </w:tc>
        <w:tc>
          <w:tcPr>
            <w:tcW w:w="1057" w:type="dxa"/>
          </w:tcPr>
          <w:p w:rsidR="001C397C" w:rsidRPr="00AE7B4B" w:rsidRDefault="001C397C" w:rsidP="008A72E4">
            <w:pPr>
              <w:pStyle w:val="23"/>
              <w:spacing w:after="0" w:line="360" w:lineRule="auto"/>
            </w:pPr>
            <w:r>
              <w:t>57</w:t>
            </w:r>
          </w:p>
        </w:tc>
        <w:tc>
          <w:tcPr>
            <w:tcW w:w="1281" w:type="dxa"/>
          </w:tcPr>
          <w:p w:rsidR="001C397C" w:rsidRPr="00AE7B4B" w:rsidRDefault="001C397C" w:rsidP="008A72E4">
            <w:pPr>
              <w:pStyle w:val="23"/>
              <w:spacing w:after="0" w:line="360" w:lineRule="auto"/>
            </w:pPr>
            <w:r>
              <w:t>0.3</w:t>
            </w:r>
          </w:p>
        </w:tc>
        <w:tc>
          <w:tcPr>
            <w:tcW w:w="1148" w:type="dxa"/>
          </w:tcPr>
          <w:p w:rsidR="001C397C" w:rsidRPr="00AE7B4B" w:rsidRDefault="001C397C" w:rsidP="008A72E4">
            <w:pPr>
              <w:pStyle w:val="23"/>
              <w:spacing w:after="0" w:line="360" w:lineRule="auto"/>
            </w:pPr>
            <w:r w:rsidRPr="00AE7B4B">
              <w:t>высокое</w:t>
            </w:r>
          </w:p>
        </w:tc>
        <w:tc>
          <w:tcPr>
            <w:tcW w:w="1272" w:type="dxa"/>
          </w:tcPr>
          <w:p w:rsidR="001C397C" w:rsidRPr="00AE7B4B" w:rsidRDefault="001C397C" w:rsidP="008A72E4">
            <w:pPr>
              <w:pStyle w:val="23"/>
              <w:spacing w:after="0" w:line="360" w:lineRule="auto"/>
            </w:pPr>
            <w:r w:rsidRPr="00AE7B4B">
              <w:rPr>
                <w:lang w:val="en-US"/>
              </w:rPr>
              <w:t xml:space="preserve">I </w:t>
            </w:r>
            <w:r w:rsidRPr="00AE7B4B">
              <w:t>кат.</w:t>
            </w:r>
          </w:p>
        </w:tc>
        <w:tc>
          <w:tcPr>
            <w:tcW w:w="1272" w:type="dxa"/>
          </w:tcPr>
          <w:p w:rsidR="001C397C" w:rsidRPr="00AE7B4B" w:rsidRDefault="001C397C" w:rsidP="008A72E4">
            <w:pPr>
              <w:pStyle w:val="23"/>
              <w:spacing w:after="0" w:line="360" w:lineRule="auto"/>
            </w:pPr>
            <w:r w:rsidRPr="00AE7B4B">
              <w:t>О</w:t>
            </w:r>
            <w:r>
              <w:t>гибное</w:t>
            </w:r>
          </w:p>
        </w:tc>
      </w:tr>
      <w:tr w:rsidR="001C397C" w:rsidTr="008A72E4">
        <w:tc>
          <w:tcPr>
            <w:tcW w:w="3257" w:type="dxa"/>
          </w:tcPr>
          <w:p w:rsidR="001C397C" w:rsidRPr="00AE7B4B" w:rsidRDefault="001C397C" w:rsidP="008A72E4">
            <w:pPr>
              <w:pStyle w:val="23"/>
              <w:spacing w:after="0"/>
              <w:rPr>
                <w:sz w:val="22"/>
                <w:szCs w:val="22"/>
              </w:rPr>
            </w:pPr>
            <w:r w:rsidRPr="00AE7B4B">
              <w:rPr>
                <w:sz w:val="22"/>
                <w:szCs w:val="22"/>
              </w:rPr>
              <w:t>Итого общая протяженность</w:t>
            </w:r>
          </w:p>
          <w:p w:rsidR="001C397C" w:rsidRPr="00AE7B4B" w:rsidRDefault="001C397C" w:rsidP="008A72E4">
            <w:pPr>
              <w:pStyle w:val="23"/>
              <w:spacing w:after="0"/>
              <w:rPr>
                <w:sz w:val="22"/>
                <w:szCs w:val="22"/>
              </w:rPr>
            </w:pPr>
            <w:r w:rsidRPr="00AE7B4B">
              <w:rPr>
                <w:sz w:val="22"/>
                <w:szCs w:val="22"/>
              </w:rPr>
              <w:t xml:space="preserve">В населенных пунктах </w:t>
            </w:r>
          </w:p>
        </w:tc>
        <w:tc>
          <w:tcPr>
            <w:tcW w:w="1057" w:type="dxa"/>
          </w:tcPr>
          <w:p w:rsidR="001C397C" w:rsidRPr="00AE7B4B" w:rsidRDefault="001C397C" w:rsidP="008A72E4">
            <w:pPr>
              <w:pStyle w:val="23"/>
              <w:spacing w:after="0" w:line="360" w:lineRule="auto"/>
            </w:pPr>
          </w:p>
        </w:tc>
        <w:tc>
          <w:tcPr>
            <w:tcW w:w="1281" w:type="dxa"/>
            <w:vAlign w:val="center"/>
          </w:tcPr>
          <w:p w:rsidR="001C397C" w:rsidRPr="00AE7B4B" w:rsidRDefault="001C397C" w:rsidP="008A72E4">
            <w:pPr>
              <w:pStyle w:val="23"/>
              <w:spacing w:after="0" w:line="360" w:lineRule="auto"/>
              <w:jc w:val="center"/>
              <w:rPr>
                <w:b/>
              </w:rPr>
            </w:pPr>
            <w:r>
              <w:rPr>
                <w:b/>
              </w:rPr>
              <w:t>167.0</w:t>
            </w:r>
          </w:p>
        </w:tc>
        <w:tc>
          <w:tcPr>
            <w:tcW w:w="1148" w:type="dxa"/>
          </w:tcPr>
          <w:p w:rsidR="001C397C" w:rsidRPr="00AE7B4B" w:rsidRDefault="001C397C" w:rsidP="008A72E4">
            <w:pPr>
              <w:pStyle w:val="23"/>
              <w:spacing w:after="0" w:line="360" w:lineRule="auto"/>
            </w:pPr>
          </w:p>
        </w:tc>
        <w:tc>
          <w:tcPr>
            <w:tcW w:w="1272" w:type="dxa"/>
          </w:tcPr>
          <w:p w:rsidR="001C397C" w:rsidRPr="00AE7B4B" w:rsidRDefault="001C397C" w:rsidP="008A72E4">
            <w:pPr>
              <w:pStyle w:val="23"/>
              <w:spacing w:after="0" w:line="360" w:lineRule="auto"/>
              <w:rPr>
                <w:lang w:val="en-US"/>
              </w:rPr>
            </w:pPr>
          </w:p>
        </w:tc>
        <w:tc>
          <w:tcPr>
            <w:tcW w:w="1272" w:type="dxa"/>
          </w:tcPr>
          <w:p w:rsidR="001C397C" w:rsidRPr="00AE7B4B" w:rsidRDefault="001C397C" w:rsidP="008A72E4">
            <w:pPr>
              <w:pStyle w:val="23"/>
              <w:spacing w:after="0" w:line="360" w:lineRule="auto"/>
            </w:pPr>
          </w:p>
        </w:tc>
      </w:tr>
    </w:tbl>
    <w:p w:rsidR="001C397C" w:rsidRPr="00EF7EE9" w:rsidRDefault="001C397C" w:rsidP="001C397C">
      <w:pPr>
        <w:pStyle w:val="23"/>
        <w:spacing w:after="0" w:line="360" w:lineRule="auto"/>
        <w:jc w:val="center"/>
        <w:rPr>
          <w:i/>
        </w:rPr>
      </w:pPr>
    </w:p>
    <w:p w:rsidR="001C397C" w:rsidRPr="009369CB" w:rsidRDefault="001C397C" w:rsidP="001C397C">
      <w:pPr>
        <w:shd w:val="clear" w:color="auto" w:fill="FFFFFF"/>
        <w:spacing w:line="360" w:lineRule="auto"/>
        <w:ind w:firstLine="709"/>
        <w:jc w:val="both"/>
        <w:rPr>
          <w:rFonts w:ascii="Times New Roman" w:hAnsi="Times New Roman" w:cs="Times New Roman"/>
          <w:sz w:val="24"/>
          <w:szCs w:val="24"/>
        </w:rPr>
      </w:pPr>
      <w:r w:rsidRPr="009369CB">
        <w:rPr>
          <w:rFonts w:ascii="Times New Roman" w:hAnsi="Times New Roman" w:cs="Times New Roman"/>
          <w:sz w:val="24"/>
          <w:szCs w:val="24"/>
        </w:rPr>
        <w:lastRenderedPageBreak/>
        <w:t xml:space="preserve">К недостаткам существующей системы газоснабжения поселения можно отнести то, что </w:t>
      </w:r>
      <w:r w:rsidRPr="009369CB">
        <w:rPr>
          <w:rFonts w:ascii="Times New Roman" w:hAnsi="Times New Roman" w:cs="Times New Roman"/>
          <w:spacing w:val="-1"/>
          <w:sz w:val="24"/>
          <w:szCs w:val="24"/>
        </w:rPr>
        <w:t xml:space="preserve">существующие газораспределительные пункты являются тупиковыми, более 60% </w:t>
      </w:r>
      <w:r w:rsidRPr="009369CB">
        <w:rPr>
          <w:rFonts w:ascii="Times New Roman" w:hAnsi="Times New Roman" w:cs="Times New Roman"/>
          <w:sz w:val="24"/>
          <w:szCs w:val="24"/>
        </w:rPr>
        <w:t xml:space="preserve">газопроводов выполнены </w:t>
      </w:r>
      <w:proofErr w:type="spellStart"/>
      <w:r w:rsidRPr="009369CB">
        <w:rPr>
          <w:rFonts w:ascii="Times New Roman" w:hAnsi="Times New Roman" w:cs="Times New Roman"/>
          <w:sz w:val="24"/>
          <w:szCs w:val="24"/>
        </w:rPr>
        <w:t>надземно</w:t>
      </w:r>
      <w:proofErr w:type="spellEnd"/>
      <w:r w:rsidRPr="009369CB">
        <w:rPr>
          <w:rFonts w:ascii="Times New Roman" w:hAnsi="Times New Roman" w:cs="Times New Roman"/>
          <w:sz w:val="24"/>
          <w:szCs w:val="24"/>
        </w:rPr>
        <w:t>, а также отсутствуют средства телеметрии на ШРП.</w:t>
      </w:r>
    </w:p>
    <w:p w:rsidR="001C397C" w:rsidRPr="009369CB" w:rsidRDefault="001C397C" w:rsidP="001C397C">
      <w:pPr>
        <w:spacing w:before="100" w:line="336" w:lineRule="auto"/>
        <w:ind w:firstLine="709"/>
        <w:jc w:val="both"/>
        <w:rPr>
          <w:rFonts w:ascii="Times New Roman" w:hAnsi="Times New Roman" w:cs="Times New Roman"/>
          <w:sz w:val="24"/>
          <w:szCs w:val="24"/>
        </w:rPr>
      </w:pPr>
      <w:r w:rsidRPr="009369CB">
        <w:rPr>
          <w:rFonts w:ascii="Times New Roman" w:hAnsi="Times New Roman" w:cs="Times New Roman"/>
          <w:sz w:val="24"/>
          <w:szCs w:val="24"/>
        </w:rPr>
        <w:t xml:space="preserve">Потребление газа растет год от года. Большую экономию газа вызовет утепление существующих контуров жилых и общественных зданий – замена окон, применение утеплителей при отделке фасадов, энергосберегающие технологии самих приборов отопления и т.п. </w:t>
      </w:r>
    </w:p>
    <w:p w:rsidR="001C397C" w:rsidRPr="009369CB" w:rsidRDefault="001C397C" w:rsidP="001C397C">
      <w:pPr>
        <w:spacing w:line="360" w:lineRule="auto"/>
        <w:ind w:left="710"/>
        <w:rPr>
          <w:rFonts w:ascii="Times New Roman" w:hAnsi="Times New Roman" w:cs="Times New Roman"/>
          <w:sz w:val="24"/>
          <w:szCs w:val="24"/>
        </w:rPr>
      </w:pPr>
      <w:r w:rsidRPr="009369CB">
        <w:rPr>
          <w:rFonts w:ascii="Times New Roman" w:hAnsi="Times New Roman" w:cs="Times New Roman"/>
          <w:sz w:val="24"/>
          <w:szCs w:val="24"/>
        </w:rPr>
        <w:t>Общая протяженность уличной разводящей газовой сети – 33,9 КМ.</w:t>
      </w:r>
    </w:p>
    <w:p w:rsidR="001C397C" w:rsidRPr="009369CB" w:rsidRDefault="001C397C" w:rsidP="001C397C">
      <w:pPr>
        <w:spacing w:line="360" w:lineRule="auto"/>
        <w:ind w:left="710"/>
        <w:rPr>
          <w:rFonts w:ascii="Times New Roman" w:hAnsi="Times New Roman" w:cs="Times New Roman"/>
          <w:sz w:val="24"/>
          <w:szCs w:val="24"/>
        </w:rPr>
      </w:pPr>
      <w:r w:rsidRPr="009369CB">
        <w:rPr>
          <w:rFonts w:ascii="Times New Roman" w:hAnsi="Times New Roman" w:cs="Times New Roman"/>
          <w:sz w:val="24"/>
          <w:szCs w:val="24"/>
        </w:rPr>
        <w:t>Количество ШРП в поселении – 5 шт.</w:t>
      </w:r>
    </w:p>
    <w:p w:rsidR="001C397C" w:rsidRPr="009369CB" w:rsidRDefault="001C397C" w:rsidP="001C397C">
      <w:pPr>
        <w:spacing w:line="360" w:lineRule="auto"/>
        <w:ind w:left="710"/>
        <w:rPr>
          <w:rFonts w:ascii="Times New Roman" w:hAnsi="Times New Roman" w:cs="Times New Roman"/>
          <w:b/>
          <w:i/>
          <w:sz w:val="24"/>
          <w:szCs w:val="24"/>
        </w:rPr>
      </w:pPr>
      <w:r w:rsidRPr="009369CB">
        <w:rPr>
          <w:rFonts w:ascii="Times New Roman" w:hAnsi="Times New Roman" w:cs="Times New Roman"/>
          <w:b/>
          <w:i/>
          <w:sz w:val="24"/>
          <w:szCs w:val="24"/>
        </w:rPr>
        <w:t>Теплоснабжение.</w:t>
      </w:r>
    </w:p>
    <w:p w:rsidR="001C397C" w:rsidRPr="009369CB" w:rsidRDefault="001C397C" w:rsidP="001C397C">
      <w:pPr>
        <w:spacing w:before="100" w:line="312" w:lineRule="auto"/>
        <w:ind w:firstLine="709"/>
        <w:jc w:val="both"/>
        <w:rPr>
          <w:rFonts w:ascii="Times New Roman" w:hAnsi="Times New Roman" w:cs="Times New Roman"/>
          <w:sz w:val="24"/>
          <w:szCs w:val="24"/>
        </w:rPr>
      </w:pPr>
      <w:r w:rsidRPr="009369CB">
        <w:rPr>
          <w:rFonts w:ascii="Times New Roman" w:hAnsi="Times New Roman" w:cs="Times New Roman"/>
          <w:sz w:val="24"/>
          <w:szCs w:val="24"/>
        </w:rPr>
        <w:t>Теплоснабжение индивидуальной усадебной застройки осуществляется от мелких локальных источников, работающих на газовом топливе и расположенных в жилых домах. Вырабатываемая тепловая энергия используется в основном для обогрева помещений, а также подачи горячей воды. Отопление храма производится от калориферов.</w:t>
      </w:r>
      <w:r w:rsidRPr="00EE4D52">
        <w:rPr>
          <w:rFonts w:ascii="Arial" w:hAnsi="Arial" w:cs="Arial"/>
        </w:rPr>
        <w:t xml:space="preserve"> </w:t>
      </w:r>
      <w:r w:rsidRPr="009369CB">
        <w:rPr>
          <w:rFonts w:ascii="Times New Roman" w:hAnsi="Times New Roman" w:cs="Times New Roman"/>
          <w:sz w:val="24"/>
          <w:szCs w:val="24"/>
        </w:rPr>
        <w:t xml:space="preserve">Практически весь жилищный фонд  и общественные центры обеспечены либо </w:t>
      </w:r>
      <w:proofErr w:type="gramStart"/>
      <w:r w:rsidRPr="009369CB">
        <w:rPr>
          <w:rFonts w:ascii="Times New Roman" w:hAnsi="Times New Roman" w:cs="Times New Roman"/>
          <w:sz w:val="24"/>
          <w:szCs w:val="24"/>
        </w:rPr>
        <w:t>централизованными</w:t>
      </w:r>
      <w:proofErr w:type="gramEnd"/>
      <w:r w:rsidRPr="009369CB">
        <w:rPr>
          <w:rFonts w:ascii="Times New Roman" w:hAnsi="Times New Roman" w:cs="Times New Roman"/>
          <w:sz w:val="24"/>
          <w:szCs w:val="24"/>
        </w:rPr>
        <w:t xml:space="preserve"> либо локальными источниками теплоснабжения к которым подводится природный газ.</w:t>
      </w:r>
    </w:p>
    <w:p w:rsidR="001C397C" w:rsidRPr="009369CB" w:rsidRDefault="001C397C" w:rsidP="001C397C">
      <w:pPr>
        <w:ind w:left="540" w:firstLine="540"/>
        <w:jc w:val="center"/>
        <w:rPr>
          <w:rFonts w:ascii="Times New Roman" w:hAnsi="Times New Roman" w:cs="Times New Roman"/>
          <w:sz w:val="24"/>
          <w:szCs w:val="24"/>
        </w:rPr>
      </w:pPr>
      <w:r w:rsidRPr="009369CB">
        <w:rPr>
          <w:rFonts w:ascii="Times New Roman" w:hAnsi="Times New Roman" w:cs="Times New Roman"/>
          <w:sz w:val="24"/>
          <w:szCs w:val="24"/>
        </w:rPr>
        <w:t>Список котельных, мощностью 100 кВт /час и более.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2"/>
        <w:gridCol w:w="3953"/>
        <w:gridCol w:w="1665"/>
      </w:tblGrid>
      <w:tr w:rsidR="001C397C" w:rsidRPr="003C168C" w:rsidTr="008A72E4">
        <w:tc>
          <w:tcPr>
            <w:tcW w:w="3952" w:type="dxa"/>
            <w:vAlign w:val="center"/>
          </w:tcPr>
          <w:p w:rsidR="001C397C" w:rsidRPr="004912BB" w:rsidRDefault="001C397C" w:rsidP="008A72E4">
            <w:pPr>
              <w:spacing w:before="100" w:line="312" w:lineRule="auto"/>
              <w:jc w:val="center"/>
              <w:rPr>
                <w:rFonts w:ascii="Times New Roman" w:hAnsi="Times New Roman" w:cs="Times New Roman"/>
              </w:rPr>
            </w:pPr>
            <w:r w:rsidRPr="004912BB">
              <w:rPr>
                <w:rFonts w:ascii="Times New Roman" w:hAnsi="Times New Roman" w:cs="Times New Roman"/>
              </w:rPr>
              <w:t>Наименование</w:t>
            </w:r>
          </w:p>
        </w:tc>
        <w:tc>
          <w:tcPr>
            <w:tcW w:w="3953" w:type="dxa"/>
            <w:vAlign w:val="center"/>
          </w:tcPr>
          <w:p w:rsidR="001C397C" w:rsidRPr="004912BB" w:rsidRDefault="001C397C" w:rsidP="008A72E4">
            <w:pPr>
              <w:spacing w:before="100" w:line="312" w:lineRule="auto"/>
              <w:jc w:val="center"/>
              <w:rPr>
                <w:rFonts w:ascii="Times New Roman" w:hAnsi="Times New Roman" w:cs="Times New Roman"/>
              </w:rPr>
            </w:pPr>
            <w:r w:rsidRPr="004912BB">
              <w:rPr>
                <w:rFonts w:ascii="Times New Roman" w:hAnsi="Times New Roman" w:cs="Times New Roman"/>
              </w:rPr>
              <w:t>Марка котлов</w:t>
            </w:r>
          </w:p>
        </w:tc>
        <w:tc>
          <w:tcPr>
            <w:tcW w:w="1665" w:type="dxa"/>
            <w:vAlign w:val="center"/>
          </w:tcPr>
          <w:p w:rsidR="001C397C" w:rsidRPr="004912BB" w:rsidRDefault="001C397C" w:rsidP="008A72E4">
            <w:pPr>
              <w:spacing w:before="100" w:line="312" w:lineRule="auto"/>
              <w:jc w:val="center"/>
              <w:rPr>
                <w:rFonts w:ascii="Times New Roman" w:hAnsi="Times New Roman" w:cs="Times New Roman"/>
              </w:rPr>
            </w:pPr>
            <w:r w:rsidRPr="004912BB">
              <w:rPr>
                <w:rFonts w:ascii="Times New Roman" w:hAnsi="Times New Roman" w:cs="Times New Roman"/>
              </w:rPr>
              <w:t>Мощность котлов</w:t>
            </w:r>
            <w:proofErr w:type="gramStart"/>
            <w:r w:rsidRPr="004912BB">
              <w:rPr>
                <w:rFonts w:ascii="Times New Roman" w:hAnsi="Times New Roman" w:cs="Times New Roman"/>
              </w:rPr>
              <w:t xml:space="preserve"> ,</w:t>
            </w:r>
            <w:proofErr w:type="gramEnd"/>
            <w:r w:rsidRPr="004912BB">
              <w:rPr>
                <w:rFonts w:ascii="Times New Roman" w:hAnsi="Times New Roman" w:cs="Times New Roman"/>
              </w:rPr>
              <w:t xml:space="preserve"> кВт/час</w:t>
            </w:r>
          </w:p>
        </w:tc>
      </w:tr>
      <w:tr w:rsidR="001C397C" w:rsidRPr="003C168C" w:rsidTr="008A72E4">
        <w:tc>
          <w:tcPr>
            <w:tcW w:w="3952" w:type="dxa"/>
            <w:vAlign w:val="center"/>
          </w:tcPr>
          <w:p w:rsidR="001C397C" w:rsidRPr="004912BB" w:rsidRDefault="001C397C" w:rsidP="008A72E4">
            <w:pPr>
              <w:spacing w:before="100" w:line="312" w:lineRule="auto"/>
              <w:jc w:val="center"/>
              <w:rPr>
                <w:rFonts w:ascii="Times New Roman" w:hAnsi="Times New Roman" w:cs="Times New Roman"/>
              </w:rPr>
            </w:pPr>
            <w:r w:rsidRPr="004912BB">
              <w:rPr>
                <w:rFonts w:ascii="Times New Roman" w:hAnsi="Times New Roman" w:cs="Times New Roman"/>
              </w:rPr>
              <w:t>МОУ СОШ с. Волково</w:t>
            </w:r>
          </w:p>
        </w:tc>
        <w:tc>
          <w:tcPr>
            <w:tcW w:w="3953" w:type="dxa"/>
            <w:vAlign w:val="center"/>
          </w:tcPr>
          <w:p w:rsidR="001C397C" w:rsidRPr="004912BB" w:rsidRDefault="001C397C" w:rsidP="008A72E4">
            <w:pPr>
              <w:spacing w:before="100" w:line="312" w:lineRule="auto"/>
              <w:jc w:val="center"/>
              <w:rPr>
                <w:rFonts w:ascii="Times New Roman" w:hAnsi="Times New Roman" w:cs="Times New Roman"/>
              </w:rPr>
            </w:pPr>
            <w:r w:rsidRPr="004912BB">
              <w:rPr>
                <w:rFonts w:ascii="Times New Roman" w:hAnsi="Times New Roman" w:cs="Times New Roman"/>
              </w:rPr>
              <w:t>2 котла КЧМ - 5, мощностью73 кВт/час, КЧМ – 5 «Контур – микро» - мощностью80 кВт/час</w:t>
            </w:r>
          </w:p>
        </w:tc>
        <w:tc>
          <w:tcPr>
            <w:tcW w:w="1665" w:type="dxa"/>
            <w:vAlign w:val="center"/>
          </w:tcPr>
          <w:p w:rsidR="001C397C" w:rsidRPr="004912BB" w:rsidRDefault="001C397C" w:rsidP="008A72E4">
            <w:pPr>
              <w:spacing w:before="100" w:line="312" w:lineRule="auto"/>
              <w:jc w:val="center"/>
              <w:rPr>
                <w:rFonts w:ascii="Times New Roman" w:hAnsi="Times New Roman" w:cs="Times New Roman"/>
              </w:rPr>
            </w:pPr>
            <w:r w:rsidRPr="004912BB">
              <w:rPr>
                <w:rFonts w:ascii="Times New Roman" w:hAnsi="Times New Roman" w:cs="Times New Roman"/>
              </w:rPr>
              <w:t>153</w:t>
            </w:r>
          </w:p>
        </w:tc>
      </w:tr>
    </w:tbl>
    <w:p w:rsidR="001C397C" w:rsidRPr="00924BD6" w:rsidRDefault="001C397C" w:rsidP="001C397C">
      <w:pPr>
        <w:spacing w:before="100" w:line="312" w:lineRule="auto"/>
        <w:ind w:firstLine="709"/>
        <w:jc w:val="both"/>
        <w:rPr>
          <w:rFonts w:ascii="Arial" w:hAnsi="Arial" w:cs="Arial"/>
          <w:sz w:val="18"/>
          <w:szCs w:val="18"/>
        </w:rPr>
      </w:pPr>
    </w:p>
    <w:p w:rsidR="001C397C" w:rsidRPr="00D019B2" w:rsidRDefault="001C397C" w:rsidP="001C397C">
      <w:pPr>
        <w:rPr>
          <w:rFonts w:ascii="Times New Roman" w:hAnsi="Times New Roman" w:cs="Times New Roman"/>
          <w:sz w:val="24"/>
          <w:szCs w:val="24"/>
        </w:rPr>
      </w:pPr>
    </w:p>
    <w:p w:rsidR="001C397C" w:rsidRDefault="001C397C" w:rsidP="001C397C">
      <w:pPr>
        <w:spacing w:after="0" w:line="360" w:lineRule="auto"/>
        <w:jc w:val="both"/>
        <w:rPr>
          <w:rStyle w:val="FontStyle12"/>
          <w:rFonts w:ascii="Times New Roman" w:hAnsi="Times New Roman" w:cs="Times New Roman"/>
          <w:sz w:val="24"/>
          <w:szCs w:val="24"/>
        </w:rPr>
      </w:pPr>
    </w:p>
    <w:p w:rsidR="001C397C" w:rsidRDefault="001C397C" w:rsidP="001C397C">
      <w:pPr>
        <w:spacing w:after="0" w:line="360" w:lineRule="auto"/>
        <w:jc w:val="both"/>
        <w:rPr>
          <w:rStyle w:val="FontStyle12"/>
          <w:rFonts w:ascii="Times New Roman" w:hAnsi="Times New Roman" w:cs="Times New Roman"/>
          <w:sz w:val="24"/>
          <w:szCs w:val="24"/>
        </w:rPr>
      </w:pPr>
    </w:p>
    <w:p w:rsidR="001C397C" w:rsidRDefault="001C397C" w:rsidP="001C397C">
      <w:pPr>
        <w:spacing w:after="0" w:line="360" w:lineRule="auto"/>
        <w:jc w:val="both"/>
        <w:rPr>
          <w:rStyle w:val="FontStyle12"/>
          <w:rFonts w:ascii="Times New Roman" w:hAnsi="Times New Roman" w:cs="Times New Roman"/>
          <w:sz w:val="24"/>
          <w:szCs w:val="24"/>
        </w:rPr>
      </w:pPr>
    </w:p>
    <w:p w:rsidR="001C397C" w:rsidRDefault="001C397C" w:rsidP="001C397C">
      <w:pPr>
        <w:spacing w:after="0" w:line="360" w:lineRule="auto"/>
        <w:jc w:val="both"/>
        <w:rPr>
          <w:rStyle w:val="FontStyle12"/>
          <w:rFonts w:ascii="Times New Roman" w:hAnsi="Times New Roman" w:cs="Times New Roman"/>
          <w:sz w:val="24"/>
          <w:szCs w:val="24"/>
        </w:rPr>
      </w:pPr>
    </w:p>
    <w:p w:rsidR="001C397C" w:rsidRDefault="001C397C" w:rsidP="001C397C">
      <w:pPr>
        <w:spacing w:after="0" w:line="360" w:lineRule="auto"/>
        <w:jc w:val="both"/>
        <w:rPr>
          <w:rStyle w:val="FontStyle12"/>
          <w:rFonts w:ascii="Times New Roman" w:hAnsi="Times New Roman" w:cs="Times New Roman"/>
          <w:sz w:val="24"/>
          <w:szCs w:val="24"/>
        </w:rPr>
      </w:pP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III</w:t>
      </w:r>
      <w:r>
        <w:rPr>
          <w:rStyle w:val="FontStyle12"/>
          <w:rFonts w:ascii="Times New Roman" w:hAnsi="Times New Roman" w:cs="Times New Roman"/>
          <w:sz w:val="24"/>
          <w:szCs w:val="24"/>
        </w:rPr>
        <w:t>. Обосновывающие материалы характеристик состояния и проблем коммунальной инфраструктуры</w:t>
      </w: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3.1.Водоснабжение</w:t>
      </w: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1C397C" w:rsidRDefault="001C397C" w:rsidP="001C397C">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sz w:val="24"/>
          <w:szCs w:val="24"/>
        </w:rPr>
        <w:lastRenderedPageBreak/>
        <w:t xml:space="preserve">         На территории</w:t>
      </w:r>
      <w:r>
        <w:rPr>
          <w:rStyle w:val="FontStyle12"/>
          <w:rFonts w:ascii="Times New Roman" w:hAnsi="Times New Roman" w:cs="Times New Roman"/>
          <w:sz w:val="24"/>
          <w:szCs w:val="24"/>
        </w:rPr>
        <w:t xml:space="preserve"> </w:t>
      </w:r>
      <w:proofErr w:type="spellStart"/>
      <w:r>
        <w:rPr>
          <w:rStyle w:val="FontStyle12"/>
          <w:rFonts w:ascii="Times New Roman" w:hAnsi="Times New Roman" w:cs="Times New Roman"/>
          <w:sz w:val="24"/>
          <w:szCs w:val="24"/>
        </w:rPr>
        <w:t>Огибнянского</w:t>
      </w:r>
      <w:proofErr w:type="spellEnd"/>
      <w:r>
        <w:rPr>
          <w:rStyle w:val="FontStyle12"/>
          <w:rFonts w:ascii="Times New Roman" w:hAnsi="Times New Roman" w:cs="Times New Roman"/>
          <w:sz w:val="24"/>
          <w:szCs w:val="24"/>
        </w:rPr>
        <w:t xml:space="preserve"> сельского поселения работает одна организация –    ГУП «</w:t>
      </w:r>
      <w:proofErr w:type="spellStart"/>
      <w:r>
        <w:rPr>
          <w:rStyle w:val="FontStyle12"/>
          <w:rFonts w:ascii="Times New Roman" w:hAnsi="Times New Roman" w:cs="Times New Roman"/>
          <w:sz w:val="24"/>
          <w:szCs w:val="24"/>
        </w:rPr>
        <w:t>Белводоканал</w:t>
      </w:r>
      <w:proofErr w:type="spellEnd"/>
      <w:r>
        <w:rPr>
          <w:rStyle w:val="FontStyle12"/>
          <w:rFonts w:ascii="Times New Roman" w:hAnsi="Times New Roman" w:cs="Times New Roman"/>
          <w:sz w:val="24"/>
          <w:szCs w:val="24"/>
        </w:rPr>
        <w:t>», которая оказывает весь спектр услуг по водоснабжению потребителей и является гарантирующим поставщиком холодного водоснабжения. Действующая договорная система: заключение договоров в письменной форме с потребителями и заключение договоров в устной форме (публичный договор). Из 296 потребителей заключено 296 договоров в письменной форме, что составляет 100%. Система расчетов осуществляется в соответствии с положениями жилищного кодекса РФ и Правил холодного водоснабжения и водоотведения, утвержденных постановлением правительства РФ от 29 июля 2013 года № 644.</w:t>
      </w:r>
    </w:p>
    <w:p w:rsidR="001C397C" w:rsidRPr="009F6626" w:rsidRDefault="001C397C" w:rsidP="001C397C">
      <w:pPr>
        <w:spacing w:after="0" w:line="360" w:lineRule="auto"/>
        <w:jc w:val="both"/>
        <w:rPr>
          <w:rStyle w:val="FontStyle12"/>
          <w:rFonts w:ascii="Times New Roman" w:hAnsi="Times New Roman" w:cs="Times New Roman"/>
          <w:sz w:val="24"/>
          <w:szCs w:val="24"/>
        </w:rPr>
      </w:pPr>
      <w:r w:rsidRPr="009F6626">
        <w:rPr>
          <w:rStyle w:val="FontStyle12"/>
          <w:rFonts w:ascii="Times New Roman" w:hAnsi="Times New Roman" w:cs="Times New Roman"/>
          <w:sz w:val="24"/>
          <w:szCs w:val="24"/>
        </w:rPr>
        <w:t>-Характеристика системы водоснабжения</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w:t>
      </w:r>
    </w:p>
    <w:p w:rsidR="001C397C" w:rsidRPr="00882409" w:rsidRDefault="001C397C" w:rsidP="001C397C">
      <w:pPr>
        <w:spacing w:after="0" w:line="360" w:lineRule="auto"/>
        <w:jc w:val="both"/>
        <w:rPr>
          <w:rFonts w:ascii="Times New Roman" w:hAnsi="Times New Roman" w:cs="Times New Roman"/>
          <w:color w:val="000000" w:themeColor="text1"/>
          <w:sz w:val="24"/>
          <w:szCs w:val="24"/>
        </w:rPr>
      </w:pPr>
      <w:r w:rsidRPr="003D2878">
        <w:rPr>
          <w:rStyle w:val="FontStyle12"/>
          <w:rFonts w:ascii="Times New Roman" w:hAnsi="Times New Roman" w:cs="Times New Roman"/>
          <w:color w:val="C00000"/>
          <w:sz w:val="24"/>
          <w:szCs w:val="24"/>
        </w:rPr>
        <w:t xml:space="preserve">         </w:t>
      </w:r>
      <w:r w:rsidRPr="00882409">
        <w:rPr>
          <w:rStyle w:val="FontStyle12"/>
          <w:rFonts w:ascii="Times New Roman" w:hAnsi="Times New Roman" w:cs="Times New Roman"/>
          <w:color w:val="000000" w:themeColor="text1"/>
          <w:sz w:val="24"/>
          <w:szCs w:val="24"/>
        </w:rPr>
        <w:t xml:space="preserve">Водопроводные сети по селу Огибное проложены из полиэтиленовых труб протяженностью 22 км. В основном система кольцевая, за исключением тупиковых ответвлений. Водозабор состоит из двух скважин, закольцованных между собой. Водоподъемные трубы металлические. На скважинах установлено автоматическое управление подачи воды ЗТ-ЗАП.  На водопроводных сетях смонтирована </w:t>
      </w:r>
      <w:r w:rsidRPr="00882409">
        <w:rPr>
          <w:rFonts w:ascii="Times New Roman" w:hAnsi="Times New Roman" w:cs="Times New Roman"/>
          <w:color w:val="000000" w:themeColor="text1"/>
          <w:sz w:val="24"/>
          <w:szCs w:val="24"/>
        </w:rPr>
        <w:t>одна водонапорная башня в металлическом исполнении емкостью 160 м</w:t>
      </w:r>
      <w:proofErr w:type="gramStart"/>
      <w:r w:rsidRPr="00882409">
        <w:rPr>
          <w:rFonts w:ascii="Times New Roman" w:hAnsi="Times New Roman" w:cs="Times New Roman"/>
          <w:color w:val="000000" w:themeColor="text1"/>
          <w:sz w:val="24"/>
          <w:szCs w:val="24"/>
        </w:rPr>
        <w:t>.к</w:t>
      </w:r>
      <w:proofErr w:type="gramEnd"/>
      <w:r w:rsidRPr="00882409">
        <w:rPr>
          <w:rFonts w:ascii="Times New Roman" w:hAnsi="Times New Roman" w:cs="Times New Roman"/>
          <w:color w:val="000000" w:themeColor="text1"/>
          <w:sz w:val="24"/>
          <w:szCs w:val="24"/>
        </w:rPr>
        <w:t>уб., по селу установлены противопожарные гидранты.</w:t>
      </w:r>
    </w:p>
    <w:p w:rsidR="001C397C" w:rsidRPr="00F82920" w:rsidRDefault="001C397C" w:rsidP="001C397C">
      <w:pPr>
        <w:spacing w:after="0" w:line="360" w:lineRule="auto"/>
        <w:jc w:val="both"/>
        <w:rPr>
          <w:rFonts w:ascii="Times New Roman" w:hAnsi="Times New Roman" w:cs="Times New Roman"/>
          <w:b/>
          <w:color w:val="000000" w:themeColor="text1"/>
          <w:sz w:val="24"/>
          <w:szCs w:val="24"/>
        </w:rPr>
      </w:pPr>
      <w:r w:rsidRPr="00F82920">
        <w:rPr>
          <w:rFonts w:ascii="Times New Roman" w:hAnsi="Times New Roman" w:cs="Times New Roman"/>
          <w:b/>
          <w:color w:val="000000" w:themeColor="text1"/>
          <w:sz w:val="24"/>
          <w:szCs w:val="24"/>
        </w:rPr>
        <w:t>-балансы мощности и ресурса</w:t>
      </w:r>
    </w:p>
    <w:p w:rsidR="001C397C" w:rsidRPr="00F82920" w:rsidRDefault="001C397C" w:rsidP="001C397C">
      <w:pPr>
        <w:spacing w:after="0" w:line="360" w:lineRule="auto"/>
        <w:jc w:val="both"/>
        <w:rPr>
          <w:rStyle w:val="FontStyle12"/>
          <w:rFonts w:ascii="Times New Roman" w:hAnsi="Times New Roman" w:cs="Times New Roman"/>
          <w:b w:val="0"/>
          <w:color w:val="000000" w:themeColor="text1"/>
          <w:sz w:val="24"/>
          <w:szCs w:val="24"/>
        </w:rPr>
      </w:pPr>
      <w:r w:rsidRPr="00F82920">
        <w:rPr>
          <w:rStyle w:val="FontStyle12"/>
          <w:rFonts w:ascii="Times New Roman" w:hAnsi="Times New Roman" w:cs="Times New Roman"/>
          <w:color w:val="000000" w:themeColor="text1"/>
          <w:sz w:val="24"/>
          <w:szCs w:val="24"/>
        </w:rPr>
        <w:t xml:space="preserve">           За 2020 год было поднято 39 668 </w:t>
      </w:r>
      <w:r w:rsidRPr="00F82920">
        <w:rPr>
          <w:rFonts w:ascii="Times New Roman" w:hAnsi="Times New Roman" w:cs="Times New Roman"/>
          <w:color w:val="000000" w:themeColor="text1"/>
          <w:sz w:val="24"/>
          <w:szCs w:val="24"/>
        </w:rPr>
        <w:t>м</w:t>
      </w:r>
      <w:r w:rsidRPr="00F82920">
        <w:rPr>
          <w:rFonts w:ascii="Times New Roman" w:hAnsi="Times New Roman" w:cs="Times New Roman"/>
          <w:color w:val="000000" w:themeColor="text1"/>
          <w:sz w:val="24"/>
          <w:szCs w:val="24"/>
          <w:vertAlign w:val="superscript"/>
        </w:rPr>
        <w:t>3</w:t>
      </w:r>
      <w:r w:rsidRPr="00F82920">
        <w:rPr>
          <w:rStyle w:val="FontStyle12"/>
          <w:rFonts w:ascii="Times New Roman" w:hAnsi="Times New Roman" w:cs="Times New Roman"/>
          <w:color w:val="000000" w:themeColor="text1"/>
          <w:sz w:val="24"/>
          <w:szCs w:val="24"/>
        </w:rPr>
        <w:t xml:space="preserve">воды, реализовано всем группам потребителей 32 427 </w:t>
      </w:r>
      <w:r w:rsidRPr="00F82920">
        <w:rPr>
          <w:rFonts w:ascii="Times New Roman" w:hAnsi="Times New Roman" w:cs="Times New Roman"/>
          <w:color w:val="000000" w:themeColor="text1"/>
          <w:sz w:val="24"/>
          <w:szCs w:val="24"/>
        </w:rPr>
        <w:t>м</w:t>
      </w:r>
      <w:r w:rsidRPr="00F82920">
        <w:rPr>
          <w:rFonts w:ascii="Times New Roman" w:hAnsi="Times New Roman" w:cs="Times New Roman"/>
          <w:color w:val="000000" w:themeColor="text1"/>
          <w:sz w:val="24"/>
          <w:szCs w:val="24"/>
          <w:vertAlign w:val="superscript"/>
        </w:rPr>
        <w:t>3</w:t>
      </w:r>
      <w:r w:rsidRPr="00F82920">
        <w:rPr>
          <w:rStyle w:val="FontStyle12"/>
          <w:rFonts w:ascii="Times New Roman" w:hAnsi="Times New Roman" w:cs="Times New Roman"/>
          <w:color w:val="000000" w:themeColor="text1"/>
          <w:sz w:val="24"/>
          <w:szCs w:val="24"/>
        </w:rPr>
        <w:t xml:space="preserve">  воды, что составляет 82%, потери в сети составили 18% от общего объема поднятой воды.</w:t>
      </w:r>
    </w:p>
    <w:p w:rsidR="001C397C" w:rsidRDefault="001C397C" w:rsidP="001C397C">
      <w:pPr>
        <w:shd w:val="clear" w:color="auto" w:fill="FFFFFF"/>
        <w:spacing w:line="288" w:lineRule="auto"/>
        <w:ind w:firstLine="709"/>
        <w:jc w:val="center"/>
        <w:rPr>
          <w:rFonts w:ascii="Times New Roman" w:eastAsia="Calibri" w:hAnsi="Times New Roman" w:cs="Times New Roman"/>
          <w:b/>
          <w:color w:val="C00000"/>
          <w:spacing w:val="-1"/>
          <w:sz w:val="24"/>
          <w:szCs w:val="24"/>
        </w:rPr>
      </w:pPr>
    </w:p>
    <w:p w:rsidR="001C397C" w:rsidRDefault="001C397C" w:rsidP="001C397C">
      <w:pPr>
        <w:shd w:val="clear" w:color="auto" w:fill="FFFFFF"/>
        <w:spacing w:line="288" w:lineRule="auto"/>
        <w:ind w:firstLine="709"/>
        <w:jc w:val="center"/>
        <w:rPr>
          <w:rFonts w:ascii="Times New Roman" w:eastAsia="Calibri" w:hAnsi="Times New Roman" w:cs="Times New Roman"/>
          <w:b/>
          <w:color w:val="C00000"/>
          <w:spacing w:val="-1"/>
          <w:sz w:val="24"/>
          <w:szCs w:val="24"/>
        </w:rPr>
      </w:pPr>
    </w:p>
    <w:p w:rsidR="001C397C" w:rsidRDefault="001C397C" w:rsidP="001C397C">
      <w:pPr>
        <w:shd w:val="clear" w:color="auto" w:fill="FFFFFF"/>
        <w:spacing w:line="288" w:lineRule="auto"/>
        <w:ind w:firstLine="709"/>
        <w:jc w:val="center"/>
        <w:rPr>
          <w:rFonts w:ascii="Times New Roman" w:eastAsia="Calibri" w:hAnsi="Times New Roman" w:cs="Times New Roman"/>
          <w:b/>
          <w:color w:val="C00000"/>
          <w:spacing w:val="-1"/>
          <w:sz w:val="24"/>
          <w:szCs w:val="24"/>
        </w:rPr>
      </w:pPr>
    </w:p>
    <w:p w:rsidR="001C397C" w:rsidRDefault="001C397C" w:rsidP="001C397C">
      <w:pPr>
        <w:shd w:val="clear" w:color="auto" w:fill="FFFFFF"/>
        <w:spacing w:line="288" w:lineRule="auto"/>
        <w:ind w:firstLine="709"/>
        <w:jc w:val="center"/>
        <w:rPr>
          <w:rFonts w:ascii="Times New Roman" w:eastAsia="Calibri" w:hAnsi="Times New Roman" w:cs="Times New Roman"/>
          <w:b/>
          <w:color w:val="C00000"/>
          <w:spacing w:val="-1"/>
          <w:sz w:val="24"/>
          <w:szCs w:val="24"/>
        </w:rPr>
      </w:pPr>
    </w:p>
    <w:p w:rsidR="001C397C" w:rsidRDefault="001C397C" w:rsidP="001C397C">
      <w:pPr>
        <w:shd w:val="clear" w:color="auto" w:fill="FFFFFF"/>
        <w:spacing w:line="288" w:lineRule="auto"/>
        <w:ind w:firstLine="709"/>
        <w:jc w:val="center"/>
        <w:rPr>
          <w:rFonts w:ascii="Times New Roman" w:eastAsia="Calibri" w:hAnsi="Times New Roman" w:cs="Times New Roman"/>
          <w:b/>
          <w:color w:val="C00000"/>
          <w:spacing w:val="-1"/>
          <w:sz w:val="24"/>
          <w:szCs w:val="24"/>
        </w:rPr>
      </w:pPr>
    </w:p>
    <w:p w:rsidR="001C397C" w:rsidRDefault="001C397C" w:rsidP="001C397C">
      <w:pPr>
        <w:shd w:val="clear" w:color="auto" w:fill="FFFFFF"/>
        <w:spacing w:line="288" w:lineRule="auto"/>
        <w:ind w:firstLine="709"/>
        <w:jc w:val="center"/>
        <w:rPr>
          <w:rFonts w:ascii="Times New Roman" w:eastAsia="Calibri" w:hAnsi="Times New Roman" w:cs="Times New Roman"/>
          <w:b/>
          <w:color w:val="C00000"/>
          <w:spacing w:val="-1"/>
          <w:sz w:val="24"/>
          <w:szCs w:val="24"/>
        </w:rPr>
      </w:pPr>
    </w:p>
    <w:p w:rsidR="001C397C" w:rsidRDefault="001C397C" w:rsidP="001C397C">
      <w:pPr>
        <w:shd w:val="clear" w:color="auto" w:fill="FFFFFF"/>
        <w:spacing w:line="288" w:lineRule="auto"/>
        <w:ind w:firstLine="709"/>
        <w:jc w:val="center"/>
        <w:rPr>
          <w:rFonts w:ascii="Times New Roman" w:eastAsia="Calibri" w:hAnsi="Times New Roman" w:cs="Times New Roman"/>
          <w:b/>
          <w:color w:val="C00000"/>
          <w:spacing w:val="-1"/>
          <w:sz w:val="24"/>
          <w:szCs w:val="24"/>
        </w:rPr>
      </w:pPr>
    </w:p>
    <w:p w:rsidR="001C397C" w:rsidRPr="00F82920" w:rsidRDefault="001C397C" w:rsidP="001C397C">
      <w:pPr>
        <w:shd w:val="clear" w:color="auto" w:fill="FFFFFF"/>
        <w:spacing w:line="288" w:lineRule="auto"/>
        <w:ind w:firstLine="709"/>
        <w:jc w:val="center"/>
        <w:rPr>
          <w:rFonts w:ascii="Times New Roman" w:eastAsia="Calibri" w:hAnsi="Times New Roman" w:cs="Times New Roman"/>
          <w:color w:val="000000" w:themeColor="text1"/>
          <w:spacing w:val="-1"/>
          <w:sz w:val="24"/>
          <w:szCs w:val="24"/>
        </w:rPr>
      </w:pPr>
      <w:proofErr w:type="spellStart"/>
      <w:r w:rsidRPr="00F82920">
        <w:rPr>
          <w:rFonts w:ascii="Times New Roman" w:eastAsia="Calibri" w:hAnsi="Times New Roman" w:cs="Times New Roman"/>
          <w:b/>
          <w:color w:val="000000" w:themeColor="text1"/>
          <w:spacing w:val="-1"/>
          <w:sz w:val="24"/>
          <w:szCs w:val="24"/>
        </w:rPr>
        <w:t>Водообеспечение</w:t>
      </w:r>
      <w:proofErr w:type="spellEnd"/>
      <w:r w:rsidRPr="00F82920">
        <w:rPr>
          <w:rFonts w:ascii="Times New Roman" w:eastAsia="Calibri" w:hAnsi="Times New Roman" w:cs="Times New Roman"/>
          <w:b/>
          <w:color w:val="000000" w:themeColor="text1"/>
          <w:spacing w:val="-1"/>
          <w:sz w:val="24"/>
          <w:szCs w:val="24"/>
        </w:rPr>
        <w:t xml:space="preserve"> населенного пункта  </w:t>
      </w:r>
      <w:proofErr w:type="spellStart"/>
      <w:r w:rsidRPr="00F82920">
        <w:rPr>
          <w:rFonts w:ascii="Times New Roman" w:eastAsia="Calibri" w:hAnsi="Times New Roman" w:cs="Times New Roman"/>
          <w:b/>
          <w:color w:val="000000" w:themeColor="text1"/>
          <w:spacing w:val="-1"/>
          <w:sz w:val="24"/>
          <w:szCs w:val="24"/>
        </w:rPr>
        <w:t>Огибнянского</w:t>
      </w:r>
      <w:proofErr w:type="spellEnd"/>
      <w:r w:rsidRPr="00F82920">
        <w:rPr>
          <w:rFonts w:ascii="Times New Roman" w:eastAsia="Calibri" w:hAnsi="Times New Roman" w:cs="Times New Roman"/>
          <w:b/>
          <w:color w:val="000000" w:themeColor="text1"/>
          <w:spacing w:val="-1"/>
          <w:sz w:val="24"/>
          <w:szCs w:val="24"/>
        </w:rPr>
        <w:t xml:space="preserve">  с/</w:t>
      </w:r>
      <w:proofErr w:type="spellStart"/>
      <w:proofErr w:type="gramStart"/>
      <w:r w:rsidRPr="00F82920">
        <w:rPr>
          <w:rFonts w:ascii="Times New Roman" w:eastAsia="Calibri" w:hAnsi="Times New Roman" w:cs="Times New Roman"/>
          <w:b/>
          <w:color w:val="000000" w:themeColor="text1"/>
          <w:spacing w:val="-1"/>
          <w:sz w:val="24"/>
          <w:szCs w:val="24"/>
        </w:rPr>
        <w:t>п</w:t>
      </w:r>
      <w:proofErr w:type="spellEnd"/>
      <w:proofErr w:type="gramEnd"/>
      <w:r w:rsidRPr="00F82920">
        <w:rPr>
          <w:rFonts w:ascii="Times New Roman" w:eastAsia="Calibri" w:hAnsi="Times New Roman" w:cs="Times New Roman"/>
          <w:b/>
          <w:color w:val="000000" w:themeColor="text1"/>
          <w:spacing w:val="-1"/>
          <w:sz w:val="24"/>
          <w:szCs w:val="24"/>
        </w:rPr>
        <w:t xml:space="preserve"> на 01.01. 2020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5"/>
        <w:gridCol w:w="671"/>
        <w:gridCol w:w="842"/>
        <w:gridCol w:w="858"/>
        <w:gridCol w:w="724"/>
        <w:gridCol w:w="759"/>
        <w:gridCol w:w="825"/>
        <w:gridCol w:w="633"/>
        <w:gridCol w:w="671"/>
        <w:gridCol w:w="633"/>
        <w:gridCol w:w="671"/>
        <w:gridCol w:w="918"/>
      </w:tblGrid>
      <w:tr w:rsidR="001C397C" w:rsidRPr="00F82920" w:rsidTr="008A72E4">
        <w:trPr>
          <w:trHeight w:val="1024"/>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r w:rsidRPr="00F82920">
              <w:rPr>
                <w:rFonts w:ascii="Times New Roman" w:eastAsia="Calibri" w:hAnsi="Times New Roman" w:cs="Times New Roman"/>
                <w:color w:val="000000" w:themeColor="text1"/>
                <w:spacing w:val="-1"/>
                <w:sz w:val="24"/>
                <w:szCs w:val="24"/>
              </w:rPr>
              <w:t>Наименование населенных пунктов</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r w:rsidRPr="00F82920">
              <w:rPr>
                <w:rFonts w:ascii="Times New Roman" w:eastAsia="Calibri" w:hAnsi="Times New Roman" w:cs="Times New Roman"/>
                <w:color w:val="000000" w:themeColor="text1"/>
                <w:spacing w:val="-1"/>
                <w:sz w:val="24"/>
                <w:szCs w:val="24"/>
              </w:rPr>
              <w:t xml:space="preserve">Кол-во </w:t>
            </w:r>
            <w:proofErr w:type="spellStart"/>
            <w:proofErr w:type="gramStart"/>
            <w:r w:rsidRPr="00F82920">
              <w:rPr>
                <w:rFonts w:ascii="Times New Roman" w:eastAsia="Calibri" w:hAnsi="Times New Roman" w:cs="Times New Roman"/>
                <w:color w:val="000000" w:themeColor="text1"/>
                <w:spacing w:val="-1"/>
                <w:sz w:val="24"/>
                <w:szCs w:val="24"/>
              </w:rPr>
              <w:t>насе-ления</w:t>
            </w:r>
            <w:proofErr w:type="spellEnd"/>
            <w:proofErr w:type="gramEnd"/>
            <w:r w:rsidRPr="00F82920">
              <w:rPr>
                <w:rFonts w:ascii="Times New Roman" w:eastAsia="Calibri" w:hAnsi="Times New Roman" w:cs="Times New Roman"/>
                <w:color w:val="000000" w:themeColor="text1"/>
                <w:spacing w:val="-1"/>
                <w:sz w:val="24"/>
                <w:szCs w:val="24"/>
              </w:rPr>
              <w:t xml:space="preserve"> </w:t>
            </w:r>
            <w:r w:rsidRPr="00F82920">
              <w:rPr>
                <w:rFonts w:ascii="Times New Roman" w:eastAsia="Calibri" w:hAnsi="Times New Roman" w:cs="Times New Roman"/>
                <w:color w:val="000000" w:themeColor="text1"/>
                <w:spacing w:val="-1"/>
                <w:sz w:val="24"/>
                <w:szCs w:val="24"/>
              </w:rPr>
              <w:lastRenderedPageBreak/>
              <w:t>чел</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r w:rsidRPr="00F82920">
              <w:rPr>
                <w:rFonts w:ascii="Times New Roman" w:eastAsia="Calibri" w:hAnsi="Times New Roman" w:cs="Times New Roman"/>
                <w:color w:val="000000" w:themeColor="text1"/>
                <w:spacing w:val="-1"/>
                <w:sz w:val="24"/>
                <w:szCs w:val="24"/>
              </w:rPr>
              <w:lastRenderedPageBreak/>
              <w:t xml:space="preserve">Кол-во </w:t>
            </w:r>
            <w:proofErr w:type="spellStart"/>
            <w:proofErr w:type="gramStart"/>
            <w:r w:rsidRPr="00F82920">
              <w:rPr>
                <w:rFonts w:ascii="Times New Roman" w:eastAsia="Calibri" w:hAnsi="Times New Roman" w:cs="Times New Roman"/>
                <w:color w:val="000000" w:themeColor="text1"/>
                <w:spacing w:val="-1"/>
                <w:sz w:val="24"/>
                <w:szCs w:val="24"/>
              </w:rPr>
              <w:t>потре-бителей</w:t>
            </w:r>
            <w:proofErr w:type="spellEnd"/>
            <w:proofErr w:type="gramEnd"/>
            <w:r w:rsidRPr="00F82920">
              <w:rPr>
                <w:rFonts w:ascii="Times New Roman" w:eastAsia="Calibri" w:hAnsi="Times New Roman" w:cs="Times New Roman"/>
                <w:color w:val="000000" w:themeColor="text1"/>
                <w:spacing w:val="-1"/>
                <w:sz w:val="24"/>
                <w:szCs w:val="24"/>
              </w:rPr>
              <w:t xml:space="preserve"> </w:t>
            </w:r>
            <w:r w:rsidRPr="00F82920">
              <w:rPr>
                <w:rFonts w:ascii="Times New Roman" w:eastAsia="Calibri" w:hAnsi="Times New Roman" w:cs="Times New Roman"/>
                <w:color w:val="000000" w:themeColor="text1"/>
                <w:spacing w:val="-1"/>
                <w:sz w:val="24"/>
                <w:szCs w:val="24"/>
              </w:rPr>
              <w:lastRenderedPageBreak/>
              <w:t>чел</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r w:rsidRPr="00F82920">
              <w:rPr>
                <w:rFonts w:ascii="Times New Roman" w:eastAsia="Calibri" w:hAnsi="Times New Roman" w:cs="Times New Roman"/>
                <w:color w:val="000000" w:themeColor="text1"/>
                <w:spacing w:val="-1"/>
                <w:sz w:val="24"/>
                <w:szCs w:val="24"/>
              </w:rPr>
              <w:lastRenderedPageBreak/>
              <w:t xml:space="preserve">Кол-во рабочих </w:t>
            </w:r>
            <w:proofErr w:type="spellStart"/>
            <w:proofErr w:type="gramStart"/>
            <w:r w:rsidRPr="00F82920">
              <w:rPr>
                <w:rFonts w:ascii="Times New Roman" w:eastAsia="Calibri" w:hAnsi="Times New Roman" w:cs="Times New Roman"/>
                <w:color w:val="000000" w:themeColor="text1"/>
                <w:spacing w:val="-1"/>
                <w:sz w:val="24"/>
                <w:szCs w:val="24"/>
              </w:rPr>
              <w:t>сква-</w:t>
            </w:r>
            <w:r w:rsidRPr="00F82920">
              <w:rPr>
                <w:rFonts w:ascii="Times New Roman" w:eastAsia="Calibri" w:hAnsi="Times New Roman" w:cs="Times New Roman"/>
                <w:color w:val="000000" w:themeColor="text1"/>
                <w:spacing w:val="-1"/>
                <w:sz w:val="24"/>
                <w:szCs w:val="24"/>
              </w:rPr>
              <w:lastRenderedPageBreak/>
              <w:t>жин</w:t>
            </w:r>
            <w:proofErr w:type="spellEnd"/>
            <w:proofErr w:type="gramEnd"/>
          </w:p>
        </w:tc>
        <w:tc>
          <w:tcPr>
            <w:tcW w:w="378" w:type="pct"/>
            <w:vMerge w:val="restar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r w:rsidRPr="00F82920">
              <w:rPr>
                <w:rFonts w:ascii="Times New Roman" w:eastAsia="Calibri" w:hAnsi="Times New Roman" w:cs="Times New Roman"/>
                <w:color w:val="000000" w:themeColor="text1"/>
                <w:spacing w:val="-1"/>
                <w:sz w:val="24"/>
                <w:szCs w:val="24"/>
              </w:rPr>
              <w:lastRenderedPageBreak/>
              <w:t xml:space="preserve">Кол-во </w:t>
            </w:r>
            <w:proofErr w:type="spellStart"/>
            <w:r w:rsidRPr="00F82920">
              <w:rPr>
                <w:rFonts w:ascii="Times New Roman" w:eastAsia="Calibri" w:hAnsi="Times New Roman" w:cs="Times New Roman"/>
                <w:color w:val="000000" w:themeColor="text1"/>
                <w:spacing w:val="-1"/>
                <w:sz w:val="24"/>
                <w:szCs w:val="24"/>
              </w:rPr>
              <w:t>водо-напор</w:t>
            </w:r>
            <w:proofErr w:type="spellEnd"/>
            <w:r w:rsidRPr="00F82920">
              <w:rPr>
                <w:rFonts w:ascii="Times New Roman" w:eastAsia="Calibri" w:hAnsi="Times New Roman" w:cs="Times New Roman"/>
                <w:color w:val="000000" w:themeColor="text1"/>
                <w:spacing w:val="-1"/>
                <w:sz w:val="24"/>
                <w:szCs w:val="24"/>
              </w:rPr>
              <w:t xml:space="preserve">. </w:t>
            </w:r>
            <w:r w:rsidRPr="00F82920">
              <w:rPr>
                <w:rFonts w:ascii="Times New Roman" w:eastAsia="Calibri" w:hAnsi="Times New Roman" w:cs="Times New Roman"/>
                <w:color w:val="000000" w:themeColor="text1"/>
                <w:spacing w:val="-1"/>
                <w:sz w:val="24"/>
                <w:szCs w:val="24"/>
              </w:rPr>
              <w:lastRenderedPageBreak/>
              <w:t>башен</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proofErr w:type="spellStart"/>
            <w:r w:rsidRPr="00F82920">
              <w:rPr>
                <w:rFonts w:ascii="Times New Roman" w:eastAsia="Calibri" w:hAnsi="Times New Roman" w:cs="Times New Roman"/>
                <w:color w:val="000000" w:themeColor="text1"/>
                <w:spacing w:val="-1"/>
                <w:sz w:val="24"/>
                <w:szCs w:val="24"/>
              </w:rPr>
              <w:lastRenderedPageBreak/>
              <w:t>Протя-жен-ность</w:t>
            </w:r>
            <w:proofErr w:type="spellEnd"/>
            <w:r w:rsidRPr="00F82920">
              <w:rPr>
                <w:rFonts w:ascii="Times New Roman" w:eastAsia="Calibri" w:hAnsi="Times New Roman" w:cs="Times New Roman"/>
                <w:color w:val="000000" w:themeColor="text1"/>
                <w:spacing w:val="-1"/>
                <w:sz w:val="24"/>
                <w:szCs w:val="24"/>
              </w:rPr>
              <w:t xml:space="preserve"> сете</w:t>
            </w:r>
            <w:r w:rsidRPr="00F82920">
              <w:rPr>
                <w:rFonts w:ascii="Times New Roman" w:eastAsia="Calibri" w:hAnsi="Times New Roman" w:cs="Times New Roman"/>
                <w:color w:val="000000" w:themeColor="text1"/>
                <w:spacing w:val="-1"/>
                <w:sz w:val="24"/>
                <w:szCs w:val="24"/>
              </w:rPr>
              <w:lastRenderedPageBreak/>
              <w:t xml:space="preserve">й, </w:t>
            </w:r>
            <w:proofErr w:type="gramStart"/>
            <w:r w:rsidRPr="00F82920">
              <w:rPr>
                <w:rFonts w:ascii="Times New Roman" w:eastAsia="Calibri" w:hAnsi="Times New Roman" w:cs="Times New Roman"/>
                <w:color w:val="000000" w:themeColor="text1"/>
                <w:spacing w:val="-1"/>
                <w:sz w:val="24"/>
                <w:szCs w:val="24"/>
              </w:rPr>
              <w:t>км</w:t>
            </w:r>
            <w:proofErr w:type="gramEnd"/>
          </w:p>
        </w:tc>
        <w:tc>
          <w:tcPr>
            <w:tcW w:w="432" w:type="pct"/>
            <w:vMerge w:val="restar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proofErr w:type="spellStart"/>
            <w:r w:rsidRPr="00F82920">
              <w:rPr>
                <w:rFonts w:ascii="Times New Roman" w:eastAsia="Calibri" w:hAnsi="Times New Roman" w:cs="Times New Roman"/>
                <w:color w:val="000000" w:themeColor="text1"/>
                <w:spacing w:val="-1"/>
                <w:sz w:val="24"/>
                <w:szCs w:val="24"/>
              </w:rPr>
              <w:lastRenderedPageBreak/>
              <w:t>Протяж</w:t>
            </w:r>
            <w:proofErr w:type="spellEnd"/>
            <w:r w:rsidRPr="00F82920">
              <w:rPr>
                <w:rFonts w:ascii="Times New Roman" w:eastAsia="Calibri" w:hAnsi="Times New Roman" w:cs="Times New Roman"/>
                <w:color w:val="000000" w:themeColor="text1"/>
                <w:spacing w:val="-1"/>
                <w:sz w:val="24"/>
                <w:szCs w:val="24"/>
              </w:rPr>
              <w:t xml:space="preserve"> ветхих сетей, </w:t>
            </w:r>
            <w:proofErr w:type="gramStart"/>
            <w:r w:rsidRPr="00F82920">
              <w:rPr>
                <w:rFonts w:ascii="Times New Roman" w:eastAsia="Calibri" w:hAnsi="Times New Roman" w:cs="Times New Roman"/>
                <w:color w:val="000000" w:themeColor="text1"/>
                <w:spacing w:val="-1"/>
                <w:sz w:val="24"/>
                <w:szCs w:val="24"/>
              </w:rPr>
              <w:lastRenderedPageBreak/>
              <w:t>км</w:t>
            </w:r>
            <w:proofErr w:type="gramEnd"/>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proofErr w:type="spellStart"/>
            <w:proofErr w:type="gramStart"/>
            <w:r w:rsidRPr="00F82920">
              <w:rPr>
                <w:rFonts w:ascii="Times New Roman" w:eastAsia="Calibri" w:hAnsi="Times New Roman" w:cs="Times New Roman"/>
                <w:color w:val="000000" w:themeColor="text1"/>
                <w:spacing w:val="-1"/>
                <w:sz w:val="24"/>
                <w:szCs w:val="24"/>
              </w:rPr>
              <w:lastRenderedPageBreak/>
              <w:t>Водо-потребление</w:t>
            </w:r>
            <w:proofErr w:type="spellEnd"/>
            <w:proofErr w:type="gramEnd"/>
            <w:r w:rsidRPr="00F82920">
              <w:rPr>
                <w:rFonts w:ascii="Times New Roman" w:eastAsia="Calibri" w:hAnsi="Times New Roman" w:cs="Times New Roman"/>
                <w:color w:val="000000" w:themeColor="text1"/>
                <w:spacing w:val="-1"/>
                <w:sz w:val="24"/>
                <w:szCs w:val="24"/>
              </w:rPr>
              <w:t xml:space="preserve"> м</w:t>
            </w:r>
            <w:r w:rsidRPr="00F82920">
              <w:rPr>
                <w:rFonts w:ascii="Times New Roman" w:eastAsia="Calibri" w:hAnsi="Times New Roman" w:cs="Times New Roman"/>
                <w:color w:val="000000" w:themeColor="text1"/>
                <w:spacing w:val="-1"/>
                <w:sz w:val="24"/>
                <w:szCs w:val="24"/>
                <w:vertAlign w:val="superscript"/>
              </w:rPr>
              <w:t>3</w:t>
            </w:r>
            <w:r w:rsidRPr="00F82920">
              <w:rPr>
                <w:rFonts w:ascii="Times New Roman" w:eastAsia="Calibri" w:hAnsi="Times New Roman" w:cs="Times New Roman"/>
                <w:color w:val="000000" w:themeColor="text1"/>
                <w:spacing w:val="-1"/>
                <w:sz w:val="24"/>
                <w:szCs w:val="24"/>
              </w:rPr>
              <w:t>/</w:t>
            </w:r>
            <w:proofErr w:type="spellStart"/>
            <w:r w:rsidRPr="00F82920">
              <w:rPr>
                <w:rFonts w:ascii="Times New Roman" w:eastAsia="Calibri" w:hAnsi="Times New Roman" w:cs="Times New Roman"/>
                <w:color w:val="000000" w:themeColor="text1"/>
                <w:spacing w:val="-1"/>
                <w:sz w:val="24"/>
                <w:szCs w:val="24"/>
              </w:rPr>
              <w:t>сут</w:t>
            </w:r>
            <w:proofErr w:type="spellEnd"/>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proofErr w:type="spellStart"/>
            <w:proofErr w:type="gramStart"/>
            <w:r w:rsidRPr="00F82920">
              <w:rPr>
                <w:rFonts w:ascii="Times New Roman" w:eastAsia="Calibri" w:hAnsi="Times New Roman" w:cs="Times New Roman"/>
                <w:color w:val="000000" w:themeColor="text1"/>
                <w:spacing w:val="-1"/>
                <w:sz w:val="24"/>
                <w:szCs w:val="24"/>
              </w:rPr>
              <w:t>Обеспечен-ность</w:t>
            </w:r>
            <w:proofErr w:type="spellEnd"/>
            <w:proofErr w:type="gramEnd"/>
            <w:r w:rsidRPr="00F82920">
              <w:rPr>
                <w:rFonts w:ascii="Times New Roman" w:eastAsia="Calibri" w:hAnsi="Times New Roman" w:cs="Times New Roman"/>
                <w:color w:val="000000" w:themeColor="text1"/>
                <w:spacing w:val="-1"/>
                <w:sz w:val="24"/>
                <w:szCs w:val="24"/>
              </w:rPr>
              <w:t xml:space="preserve"> по нормативам м</w:t>
            </w:r>
            <w:r w:rsidRPr="00F82920">
              <w:rPr>
                <w:rFonts w:ascii="Times New Roman" w:eastAsia="Calibri" w:hAnsi="Times New Roman" w:cs="Times New Roman"/>
                <w:color w:val="000000" w:themeColor="text1"/>
                <w:spacing w:val="-1"/>
                <w:sz w:val="24"/>
                <w:szCs w:val="24"/>
                <w:vertAlign w:val="superscript"/>
              </w:rPr>
              <w:t>3</w:t>
            </w:r>
            <w:r w:rsidRPr="00F82920">
              <w:rPr>
                <w:rFonts w:ascii="Times New Roman" w:eastAsia="Calibri" w:hAnsi="Times New Roman" w:cs="Times New Roman"/>
                <w:color w:val="000000" w:themeColor="text1"/>
                <w:spacing w:val="-1"/>
                <w:sz w:val="24"/>
                <w:szCs w:val="24"/>
              </w:rPr>
              <w:t>/</w:t>
            </w:r>
            <w:proofErr w:type="spellStart"/>
            <w:r w:rsidRPr="00F82920">
              <w:rPr>
                <w:rFonts w:ascii="Times New Roman" w:eastAsia="Calibri" w:hAnsi="Times New Roman" w:cs="Times New Roman"/>
                <w:color w:val="000000" w:themeColor="text1"/>
                <w:spacing w:val="-1"/>
                <w:sz w:val="24"/>
                <w:szCs w:val="24"/>
              </w:rPr>
              <w:t>сут</w:t>
            </w:r>
            <w:proofErr w:type="spellEnd"/>
          </w:p>
        </w:tc>
        <w:tc>
          <w:tcPr>
            <w:tcW w:w="480" w:type="pct"/>
            <w:vMerge w:val="restar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r w:rsidRPr="00F82920">
              <w:rPr>
                <w:rFonts w:ascii="Times New Roman" w:eastAsia="Calibri" w:hAnsi="Times New Roman" w:cs="Times New Roman"/>
                <w:color w:val="000000" w:themeColor="text1"/>
                <w:spacing w:val="-1"/>
                <w:sz w:val="24"/>
                <w:szCs w:val="24"/>
              </w:rPr>
              <w:t xml:space="preserve">Дефицит </w:t>
            </w:r>
            <w:proofErr w:type="spellStart"/>
            <w:r w:rsidRPr="00F82920">
              <w:rPr>
                <w:rFonts w:ascii="Times New Roman" w:eastAsia="Calibri" w:hAnsi="Times New Roman" w:cs="Times New Roman"/>
                <w:color w:val="000000" w:themeColor="text1"/>
                <w:spacing w:val="-1"/>
                <w:sz w:val="24"/>
                <w:szCs w:val="24"/>
              </w:rPr>
              <w:t>обеспеч</w:t>
            </w:r>
            <w:proofErr w:type="spellEnd"/>
            <w:r w:rsidRPr="00F82920">
              <w:rPr>
                <w:rFonts w:ascii="Times New Roman" w:eastAsia="Calibri" w:hAnsi="Times New Roman" w:cs="Times New Roman"/>
                <w:color w:val="000000" w:themeColor="text1"/>
                <w:spacing w:val="-1"/>
                <w:sz w:val="24"/>
                <w:szCs w:val="24"/>
              </w:rPr>
              <w:t xml:space="preserve">. водой, </w:t>
            </w:r>
            <w:r w:rsidRPr="00F82920">
              <w:rPr>
                <w:rFonts w:ascii="Times New Roman" w:eastAsia="Calibri" w:hAnsi="Times New Roman" w:cs="Times New Roman"/>
                <w:color w:val="000000" w:themeColor="text1"/>
                <w:spacing w:val="-1"/>
                <w:sz w:val="24"/>
                <w:szCs w:val="24"/>
              </w:rPr>
              <w:lastRenderedPageBreak/>
              <w:t>м</w:t>
            </w:r>
            <w:r w:rsidRPr="00F82920">
              <w:rPr>
                <w:rFonts w:ascii="Times New Roman" w:eastAsia="Calibri" w:hAnsi="Times New Roman" w:cs="Times New Roman"/>
                <w:color w:val="000000" w:themeColor="text1"/>
                <w:spacing w:val="-1"/>
                <w:sz w:val="24"/>
                <w:szCs w:val="24"/>
                <w:vertAlign w:val="superscript"/>
              </w:rPr>
              <w:t>3</w:t>
            </w:r>
            <w:r w:rsidRPr="00F82920">
              <w:rPr>
                <w:rFonts w:ascii="Times New Roman" w:eastAsia="Calibri" w:hAnsi="Times New Roman" w:cs="Times New Roman"/>
                <w:color w:val="000000" w:themeColor="text1"/>
                <w:spacing w:val="-1"/>
                <w:sz w:val="24"/>
                <w:szCs w:val="24"/>
              </w:rPr>
              <w:t>/</w:t>
            </w:r>
            <w:proofErr w:type="spellStart"/>
            <w:r w:rsidRPr="00F82920">
              <w:rPr>
                <w:rFonts w:ascii="Times New Roman" w:eastAsia="Calibri" w:hAnsi="Times New Roman" w:cs="Times New Roman"/>
                <w:color w:val="000000" w:themeColor="text1"/>
                <w:spacing w:val="-1"/>
                <w:sz w:val="24"/>
                <w:szCs w:val="24"/>
              </w:rPr>
              <w:t>сут</w:t>
            </w:r>
            <w:proofErr w:type="spellEnd"/>
          </w:p>
        </w:tc>
      </w:tr>
      <w:tr w:rsidR="001C397C" w:rsidRPr="00F82920" w:rsidTr="008A72E4">
        <w:trPr>
          <w:trHeight w:val="224"/>
          <w:jc w:val="center"/>
        </w:trPr>
        <w:tc>
          <w:tcPr>
            <w:tcW w:w="713" w:type="pct"/>
            <w:vMerge/>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color w:val="000000" w:themeColor="text1"/>
                <w:spacing w:val="-1"/>
                <w:sz w:val="24"/>
                <w:szCs w:val="24"/>
              </w:rPr>
            </w:pPr>
          </w:p>
        </w:tc>
        <w:tc>
          <w:tcPr>
            <w:tcW w:w="351" w:type="pct"/>
            <w:vMerge/>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color w:val="000000" w:themeColor="text1"/>
                <w:spacing w:val="-1"/>
                <w:sz w:val="24"/>
                <w:szCs w:val="24"/>
              </w:rPr>
            </w:pPr>
          </w:p>
        </w:tc>
        <w:tc>
          <w:tcPr>
            <w:tcW w:w="440" w:type="pct"/>
            <w:vMerge/>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color w:val="000000" w:themeColor="text1"/>
                <w:spacing w:val="-1"/>
                <w:sz w:val="24"/>
                <w:szCs w:val="24"/>
              </w:rPr>
            </w:pPr>
          </w:p>
        </w:tc>
        <w:tc>
          <w:tcPr>
            <w:tcW w:w="448" w:type="pct"/>
            <w:vMerge/>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color w:val="000000" w:themeColor="text1"/>
                <w:spacing w:val="-1"/>
                <w:sz w:val="24"/>
                <w:szCs w:val="24"/>
              </w:rPr>
            </w:pPr>
          </w:p>
        </w:tc>
        <w:tc>
          <w:tcPr>
            <w:tcW w:w="378" w:type="pct"/>
            <w:vMerge/>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color w:val="000000" w:themeColor="text1"/>
                <w:spacing w:val="-1"/>
                <w:sz w:val="24"/>
                <w:szCs w:val="24"/>
              </w:rPr>
            </w:pPr>
          </w:p>
        </w:tc>
        <w:tc>
          <w:tcPr>
            <w:tcW w:w="397" w:type="pct"/>
            <w:vMerge/>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color w:val="000000" w:themeColor="text1"/>
                <w:spacing w:val="-1"/>
                <w:sz w:val="24"/>
                <w:szCs w:val="24"/>
              </w:rPr>
            </w:pPr>
          </w:p>
        </w:tc>
        <w:tc>
          <w:tcPr>
            <w:tcW w:w="432" w:type="pct"/>
            <w:vMerge/>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color w:val="000000" w:themeColor="text1"/>
                <w:spacing w:val="-1"/>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r w:rsidRPr="00F82920">
              <w:rPr>
                <w:rFonts w:ascii="Times New Roman" w:eastAsia="Calibri" w:hAnsi="Times New Roman" w:cs="Times New Roman"/>
                <w:color w:val="000000" w:themeColor="text1"/>
                <w:spacing w:val="-1"/>
                <w:sz w:val="24"/>
                <w:szCs w:val="24"/>
              </w:rPr>
              <w:t>все</w:t>
            </w:r>
            <w:r w:rsidRPr="00F82920">
              <w:rPr>
                <w:rFonts w:ascii="Times New Roman" w:eastAsia="Calibri" w:hAnsi="Times New Roman" w:cs="Times New Roman"/>
                <w:color w:val="000000" w:themeColor="text1"/>
                <w:spacing w:val="-1"/>
                <w:sz w:val="24"/>
                <w:szCs w:val="24"/>
              </w:rPr>
              <w:lastRenderedPageBreak/>
              <w:t>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proofErr w:type="spellStart"/>
            <w:proofErr w:type="gramStart"/>
            <w:r w:rsidRPr="00F82920">
              <w:rPr>
                <w:rFonts w:ascii="Times New Roman" w:eastAsia="Calibri" w:hAnsi="Times New Roman" w:cs="Times New Roman"/>
                <w:color w:val="000000" w:themeColor="text1"/>
                <w:spacing w:val="-1"/>
                <w:sz w:val="24"/>
                <w:szCs w:val="24"/>
              </w:rPr>
              <w:lastRenderedPageBreak/>
              <w:t>Нас</w:t>
            </w:r>
            <w:r w:rsidRPr="00F82920">
              <w:rPr>
                <w:rFonts w:ascii="Times New Roman" w:eastAsia="Calibri" w:hAnsi="Times New Roman" w:cs="Times New Roman"/>
                <w:color w:val="000000" w:themeColor="text1"/>
                <w:spacing w:val="-1"/>
                <w:sz w:val="24"/>
                <w:szCs w:val="24"/>
              </w:rPr>
              <w:lastRenderedPageBreak/>
              <w:t>е-ления</w:t>
            </w:r>
            <w:proofErr w:type="spellEnd"/>
            <w:proofErr w:type="gramEnd"/>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r w:rsidRPr="00F82920">
              <w:rPr>
                <w:rFonts w:ascii="Times New Roman" w:eastAsia="Calibri" w:hAnsi="Times New Roman" w:cs="Times New Roman"/>
                <w:color w:val="000000" w:themeColor="text1"/>
                <w:spacing w:val="-1"/>
                <w:sz w:val="24"/>
                <w:szCs w:val="24"/>
              </w:rPr>
              <w:lastRenderedPageBreak/>
              <w:t>все</w:t>
            </w:r>
            <w:r w:rsidRPr="00F82920">
              <w:rPr>
                <w:rFonts w:ascii="Times New Roman" w:eastAsia="Calibri" w:hAnsi="Times New Roman" w:cs="Times New Roman"/>
                <w:color w:val="000000" w:themeColor="text1"/>
                <w:spacing w:val="-1"/>
                <w:sz w:val="24"/>
                <w:szCs w:val="24"/>
              </w:rPr>
              <w:lastRenderedPageBreak/>
              <w:t>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1C397C" w:rsidRPr="00F82920" w:rsidRDefault="001C397C" w:rsidP="008A72E4">
            <w:pPr>
              <w:jc w:val="center"/>
              <w:rPr>
                <w:rFonts w:ascii="Times New Roman" w:eastAsia="Calibri" w:hAnsi="Times New Roman" w:cs="Times New Roman"/>
                <w:color w:val="000000" w:themeColor="text1"/>
                <w:spacing w:val="-1"/>
                <w:sz w:val="24"/>
                <w:szCs w:val="24"/>
              </w:rPr>
            </w:pPr>
            <w:proofErr w:type="spellStart"/>
            <w:proofErr w:type="gramStart"/>
            <w:r w:rsidRPr="00F82920">
              <w:rPr>
                <w:rFonts w:ascii="Times New Roman" w:eastAsia="Calibri" w:hAnsi="Times New Roman" w:cs="Times New Roman"/>
                <w:color w:val="000000" w:themeColor="text1"/>
                <w:spacing w:val="-1"/>
                <w:sz w:val="24"/>
                <w:szCs w:val="24"/>
              </w:rPr>
              <w:lastRenderedPageBreak/>
              <w:t>Нас</w:t>
            </w:r>
            <w:r w:rsidRPr="00F82920">
              <w:rPr>
                <w:rFonts w:ascii="Times New Roman" w:eastAsia="Calibri" w:hAnsi="Times New Roman" w:cs="Times New Roman"/>
                <w:color w:val="000000" w:themeColor="text1"/>
                <w:spacing w:val="-1"/>
                <w:sz w:val="24"/>
                <w:szCs w:val="24"/>
              </w:rPr>
              <w:lastRenderedPageBreak/>
              <w:t>е-ления</w:t>
            </w:r>
            <w:proofErr w:type="spellEnd"/>
            <w:proofErr w:type="gramEnd"/>
          </w:p>
        </w:tc>
        <w:tc>
          <w:tcPr>
            <w:tcW w:w="480" w:type="pct"/>
            <w:vMerge/>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color w:val="000000" w:themeColor="text1"/>
                <w:spacing w:val="-1"/>
                <w:sz w:val="24"/>
                <w:szCs w:val="24"/>
              </w:rPr>
            </w:pPr>
          </w:p>
        </w:tc>
      </w:tr>
      <w:tr w:rsidR="001C397C" w:rsidRPr="00F82920" w:rsidTr="008A72E4">
        <w:trPr>
          <w:trHeight w:val="941"/>
          <w:jc w:val="center"/>
        </w:trPr>
        <w:tc>
          <w:tcPr>
            <w:tcW w:w="713"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rPr>
                <w:rFonts w:ascii="Times New Roman" w:eastAsia="Calibri" w:hAnsi="Times New Roman" w:cs="Times New Roman"/>
                <w:b/>
                <w:color w:val="000000" w:themeColor="text1"/>
                <w:spacing w:val="-1"/>
                <w:sz w:val="24"/>
                <w:szCs w:val="24"/>
              </w:rPr>
            </w:pPr>
            <w:proofErr w:type="spellStart"/>
            <w:r w:rsidRPr="00F82920">
              <w:rPr>
                <w:rFonts w:ascii="Times New Roman" w:eastAsia="Calibri" w:hAnsi="Times New Roman" w:cs="Times New Roman"/>
                <w:b/>
                <w:color w:val="000000" w:themeColor="text1"/>
                <w:spacing w:val="-1"/>
                <w:sz w:val="24"/>
                <w:szCs w:val="24"/>
              </w:rPr>
              <w:lastRenderedPageBreak/>
              <w:t>Огибнянское</w:t>
            </w:r>
            <w:proofErr w:type="spellEnd"/>
          </w:p>
        </w:tc>
        <w:tc>
          <w:tcPr>
            <w:tcW w:w="351"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b/>
                <w:color w:val="000000" w:themeColor="text1"/>
                <w:spacing w:val="-1"/>
                <w:sz w:val="24"/>
                <w:szCs w:val="24"/>
              </w:rPr>
            </w:pPr>
            <w:r w:rsidRPr="00F82920">
              <w:rPr>
                <w:rFonts w:ascii="Times New Roman" w:eastAsia="Calibri" w:hAnsi="Times New Roman" w:cs="Times New Roman"/>
                <w:b/>
                <w:color w:val="000000" w:themeColor="text1"/>
                <w:spacing w:val="-1"/>
                <w:sz w:val="24"/>
                <w:szCs w:val="24"/>
              </w:rPr>
              <w:t>931</w:t>
            </w:r>
          </w:p>
        </w:tc>
        <w:tc>
          <w:tcPr>
            <w:tcW w:w="440"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b/>
                <w:color w:val="000000" w:themeColor="text1"/>
                <w:spacing w:val="-1"/>
                <w:sz w:val="24"/>
                <w:szCs w:val="24"/>
              </w:rPr>
            </w:pPr>
            <w:r w:rsidRPr="00F82920">
              <w:rPr>
                <w:rFonts w:ascii="Times New Roman" w:eastAsia="Calibri" w:hAnsi="Times New Roman" w:cs="Times New Roman"/>
                <w:b/>
                <w:color w:val="000000" w:themeColor="text1"/>
                <w:spacing w:val="-1"/>
                <w:sz w:val="24"/>
                <w:szCs w:val="24"/>
              </w:rPr>
              <w:t>688</w:t>
            </w:r>
          </w:p>
        </w:tc>
        <w:tc>
          <w:tcPr>
            <w:tcW w:w="448"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b/>
                <w:color w:val="000000" w:themeColor="text1"/>
                <w:spacing w:val="-1"/>
                <w:sz w:val="24"/>
                <w:szCs w:val="24"/>
              </w:rPr>
            </w:pPr>
            <w:r w:rsidRPr="00F82920">
              <w:rPr>
                <w:rFonts w:ascii="Times New Roman" w:eastAsia="Calibri" w:hAnsi="Times New Roman" w:cs="Times New Roman"/>
                <w:b/>
                <w:color w:val="000000" w:themeColor="text1"/>
                <w:spacing w:val="-1"/>
                <w:sz w:val="24"/>
                <w:szCs w:val="24"/>
              </w:rPr>
              <w:t>2</w:t>
            </w:r>
          </w:p>
        </w:tc>
        <w:tc>
          <w:tcPr>
            <w:tcW w:w="378"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b/>
                <w:color w:val="000000" w:themeColor="text1"/>
                <w:spacing w:val="-1"/>
                <w:sz w:val="24"/>
                <w:szCs w:val="24"/>
              </w:rPr>
            </w:pPr>
            <w:r w:rsidRPr="00F82920">
              <w:rPr>
                <w:rFonts w:ascii="Times New Roman" w:hAnsi="Times New Roman"/>
                <w:b/>
                <w:color w:val="000000" w:themeColor="text1"/>
                <w:spacing w:val="-1"/>
                <w:sz w:val="24"/>
                <w:szCs w:val="24"/>
              </w:rPr>
              <w:t>3</w:t>
            </w:r>
          </w:p>
        </w:tc>
        <w:tc>
          <w:tcPr>
            <w:tcW w:w="397"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b/>
                <w:color w:val="000000" w:themeColor="text1"/>
                <w:spacing w:val="-1"/>
                <w:sz w:val="24"/>
                <w:szCs w:val="24"/>
              </w:rPr>
            </w:pPr>
            <w:r w:rsidRPr="00F82920">
              <w:rPr>
                <w:rFonts w:ascii="Times New Roman" w:hAnsi="Times New Roman"/>
                <w:b/>
                <w:color w:val="000000" w:themeColor="text1"/>
                <w:spacing w:val="-1"/>
                <w:sz w:val="24"/>
                <w:szCs w:val="24"/>
              </w:rPr>
              <w:t>22,8</w:t>
            </w:r>
          </w:p>
        </w:tc>
        <w:tc>
          <w:tcPr>
            <w:tcW w:w="432"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b/>
                <w:color w:val="000000" w:themeColor="text1"/>
                <w:spacing w:val="-1"/>
                <w:sz w:val="24"/>
                <w:szCs w:val="24"/>
              </w:rPr>
            </w:pPr>
            <w:r w:rsidRPr="00F82920">
              <w:rPr>
                <w:rFonts w:ascii="Times New Roman" w:hAnsi="Times New Roman"/>
                <w:b/>
                <w:color w:val="000000" w:themeColor="text1"/>
                <w:spacing w:val="-1"/>
                <w:sz w:val="24"/>
                <w:szCs w:val="24"/>
              </w:rPr>
              <w:t>-</w:t>
            </w:r>
          </w:p>
        </w:tc>
        <w:tc>
          <w:tcPr>
            <w:tcW w:w="331"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b/>
                <w:color w:val="000000" w:themeColor="text1"/>
                <w:spacing w:val="-1"/>
                <w:sz w:val="24"/>
                <w:szCs w:val="24"/>
              </w:rPr>
            </w:pPr>
            <w:r w:rsidRPr="00F82920">
              <w:rPr>
                <w:rFonts w:ascii="Times New Roman" w:hAnsi="Times New Roman"/>
                <w:b/>
                <w:color w:val="000000" w:themeColor="text1"/>
                <w:spacing w:val="-1"/>
                <w:sz w:val="24"/>
                <w:szCs w:val="24"/>
              </w:rPr>
              <w:t>238,5</w:t>
            </w:r>
          </w:p>
        </w:tc>
        <w:tc>
          <w:tcPr>
            <w:tcW w:w="351"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b/>
                <w:color w:val="000000" w:themeColor="text1"/>
                <w:spacing w:val="-1"/>
                <w:sz w:val="24"/>
                <w:szCs w:val="24"/>
              </w:rPr>
            </w:pPr>
            <w:r w:rsidRPr="00F82920">
              <w:rPr>
                <w:rFonts w:ascii="Times New Roman" w:hAnsi="Times New Roman"/>
                <w:b/>
                <w:color w:val="000000" w:themeColor="text1"/>
                <w:spacing w:val="-1"/>
                <w:sz w:val="24"/>
                <w:szCs w:val="24"/>
              </w:rPr>
              <w:t>140,3</w:t>
            </w:r>
          </w:p>
        </w:tc>
        <w:tc>
          <w:tcPr>
            <w:tcW w:w="331"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rPr>
                <w:rFonts w:ascii="Times New Roman" w:eastAsia="Calibri" w:hAnsi="Times New Roman" w:cs="Times New Roman"/>
                <w:b/>
                <w:color w:val="000000" w:themeColor="text1"/>
                <w:spacing w:val="-1"/>
                <w:sz w:val="24"/>
                <w:szCs w:val="24"/>
              </w:rPr>
            </w:pPr>
            <w:r w:rsidRPr="00F82920">
              <w:rPr>
                <w:rFonts w:ascii="Times New Roman" w:eastAsia="Calibri" w:hAnsi="Times New Roman" w:cs="Times New Roman"/>
                <w:b/>
                <w:color w:val="000000" w:themeColor="text1"/>
                <w:spacing w:val="-1"/>
                <w:sz w:val="24"/>
                <w:szCs w:val="24"/>
              </w:rPr>
              <w:t>380</w:t>
            </w:r>
          </w:p>
        </w:tc>
        <w:tc>
          <w:tcPr>
            <w:tcW w:w="351"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b/>
                <w:color w:val="000000" w:themeColor="text1"/>
                <w:spacing w:val="-1"/>
                <w:sz w:val="24"/>
                <w:szCs w:val="24"/>
              </w:rPr>
            </w:pPr>
            <w:r w:rsidRPr="00F82920">
              <w:rPr>
                <w:rFonts w:ascii="Times New Roman" w:hAnsi="Times New Roman"/>
                <w:b/>
                <w:color w:val="000000" w:themeColor="text1"/>
                <w:spacing w:val="-1"/>
                <w:sz w:val="24"/>
                <w:szCs w:val="24"/>
              </w:rPr>
              <w:t>140,3</w:t>
            </w:r>
          </w:p>
        </w:tc>
        <w:tc>
          <w:tcPr>
            <w:tcW w:w="480" w:type="pct"/>
            <w:tcBorders>
              <w:top w:val="single" w:sz="4" w:space="0" w:color="auto"/>
              <w:left w:val="single" w:sz="4" w:space="0" w:color="auto"/>
              <w:bottom w:val="single" w:sz="4" w:space="0" w:color="auto"/>
              <w:right w:val="single" w:sz="4" w:space="0" w:color="auto"/>
            </w:tcBorders>
          </w:tcPr>
          <w:p w:rsidR="001C397C" w:rsidRPr="00F82920" w:rsidRDefault="001C397C" w:rsidP="008A72E4">
            <w:pPr>
              <w:jc w:val="center"/>
              <w:rPr>
                <w:rFonts w:ascii="Times New Roman" w:eastAsia="Calibri" w:hAnsi="Times New Roman" w:cs="Times New Roman"/>
                <w:b/>
                <w:color w:val="000000" w:themeColor="text1"/>
                <w:spacing w:val="-1"/>
                <w:sz w:val="24"/>
                <w:szCs w:val="24"/>
              </w:rPr>
            </w:pPr>
            <w:r w:rsidRPr="00F82920">
              <w:rPr>
                <w:rFonts w:ascii="Times New Roman" w:hAnsi="Times New Roman"/>
                <w:b/>
                <w:color w:val="000000" w:themeColor="text1"/>
                <w:spacing w:val="-1"/>
                <w:sz w:val="24"/>
                <w:szCs w:val="24"/>
              </w:rPr>
              <w:t>-</w:t>
            </w:r>
          </w:p>
        </w:tc>
      </w:tr>
    </w:tbl>
    <w:p w:rsidR="001C397C" w:rsidRDefault="001C397C" w:rsidP="001C397C">
      <w:pPr>
        <w:shd w:val="clear" w:color="auto" w:fill="FFFFFF"/>
        <w:spacing w:line="288" w:lineRule="auto"/>
        <w:ind w:firstLine="709"/>
        <w:jc w:val="both"/>
        <w:rPr>
          <w:rFonts w:ascii="Times New Roman" w:hAnsi="Times New Roman"/>
          <w:sz w:val="24"/>
          <w:szCs w:val="24"/>
        </w:rPr>
      </w:pPr>
      <w:r w:rsidRPr="00B408A1">
        <w:rPr>
          <w:rFonts w:ascii="Times New Roman" w:eastAsia="Calibri" w:hAnsi="Times New Roman" w:cs="Times New Roman"/>
          <w:sz w:val="24"/>
          <w:szCs w:val="24"/>
        </w:rPr>
        <w:t>Протяженность сетей водоп</w:t>
      </w:r>
      <w:r>
        <w:rPr>
          <w:rFonts w:ascii="Times New Roman" w:eastAsia="Calibri" w:hAnsi="Times New Roman" w:cs="Times New Roman"/>
          <w:sz w:val="24"/>
          <w:szCs w:val="24"/>
        </w:rPr>
        <w:t>ровода в поселении с 2006 по 2021</w:t>
      </w:r>
      <w:r w:rsidRPr="00B408A1">
        <w:rPr>
          <w:rFonts w:ascii="Times New Roman" w:eastAsia="Calibri" w:hAnsi="Times New Roman" w:cs="Times New Roman"/>
          <w:sz w:val="24"/>
          <w:szCs w:val="24"/>
        </w:rPr>
        <w:t xml:space="preserve"> г.г. </w:t>
      </w:r>
      <w:r>
        <w:rPr>
          <w:rFonts w:ascii="Times New Roman" w:eastAsia="Calibri" w:hAnsi="Times New Roman" w:cs="Times New Roman"/>
          <w:sz w:val="24"/>
          <w:szCs w:val="24"/>
        </w:rPr>
        <w:t>на территории с</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олково</w:t>
      </w:r>
      <w:r w:rsidRPr="00B408A1">
        <w:rPr>
          <w:rFonts w:ascii="Times New Roman" w:eastAsia="Calibri" w:hAnsi="Times New Roman" w:cs="Times New Roman"/>
          <w:sz w:val="24"/>
          <w:szCs w:val="24"/>
        </w:rPr>
        <w:t xml:space="preserve"> не увеличи</w:t>
      </w:r>
      <w:r>
        <w:rPr>
          <w:rFonts w:ascii="Times New Roman" w:eastAsia="Calibri" w:hAnsi="Times New Roman" w:cs="Times New Roman"/>
          <w:sz w:val="24"/>
          <w:szCs w:val="24"/>
        </w:rPr>
        <w:t>вала</w:t>
      </w:r>
      <w:r w:rsidRPr="00B408A1">
        <w:rPr>
          <w:rFonts w:ascii="Times New Roman" w:eastAsia="Calibri" w:hAnsi="Times New Roman" w:cs="Times New Roman"/>
          <w:sz w:val="24"/>
          <w:szCs w:val="24"/>
        </w:rPr>
        <w:t>сь.</w:t>
      </w:r>
    </w:p>
    <w:p w:rsidR="001C397C" w:rsidRPr="003F35C3" w:rsidRDefault="001C397C" w:rsidP="001C397C">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b/>
          <w:bCs/>
          <w:sz w:val="24"/>
          <w:szCs w:val="24"/>
        </w:rPr>
        <w:t xml:space="preserve">Суммарное водопотребление </w:t>
      </w:r>
      <w:proofErr w:type="spellStart"/>
      <w:r>
        <w:rPr>
          <w:rFonts w:ascii="Times New Roman" w:eastAsia="Times New Roman" w:hAnsi="Times New Roman" w:cs="Times New Roman"/>
          <w:b/>
          <w:bCs/>
          <w:sz w:val="24"/>
          <w:szCs w:val="24"/>
        </w:rPr>
        <w:t>Огибнянского</w:t>
      </w:r>
      <w:proofErr w:type="spellEnd"/>
      <w:r>
        <w:rPr>
          <w:rFonts w:ascii="Times New Roman" w:eastAsia="Times New Roman" w:hAnsi="Times New Roman" w:cs="Times New Roman"/>
          <w:b/>
          <w:bCs/>
          <w:sz w:val="24"/>
          <w:szCs w:val="24"/>
        </w:rPr>
        <w:t xml:space="preserve"> </w:t>
      </w:r>
      <w:r w:rsidRPr="003F35C3">
        <w:rPr>
          <w:rFonts w:ascii="Times New Roman" w:eastAsia="Times New Roman" w:hAnsi="Times New Roman" w:cs="Times New Roman"/>
          <w:b/>
          <w:bCs/>
          <w:sz w:val="24"/>
          <w:szCs w:val="24"/>
        </w:rPr>
        <w:t>сельского 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82"/>
        <w:gridCol w:w="2838"/>
        <w:gridCol w:w="849"/>
        <w:gridCol w:w="849"/>
        <w:gridCol w:w="851"/>
        <w:gridCol w:w="993"/>
        <w:gridCol w:w="853"/>
        <w:gridCol w:w="851"/>
        <w:gridCol w:w="1093"/>
      </w:tblGrid>
      <w:tr w:rsidR="001C397C" w:rsidRPr="00DC7AED" w:rsidTr="008A72E4">
        <w:trPr>
          <w:trHeight w:val="225"/>
          <w:tblCellSpacing w:w="0" w:type="dxa"/>
        </w:trPr>
        <w:tc>
          <w:tcPr>
            <w:tcW w:w="298" w:type="pct"/>
            <w:vMerge w:val="restar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w:t>
            </w:r>
          </w:p>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proofErr w:type="spellStart"/>
            <w:proofErr w:type="gramStart"/>
            <w:r w:rsidRPr="003F35C3">
              <w:rPr>
                <w:rFonts w:ascii="Times New Roman" w:eastAsia="Times New Roman" w:hAnsi="Times New Roman" w:cs="Times New Roman"/>
                <w:sz w:val="24"/>
                <w:szCs w:val="24"/>
              </w:rPr>
              <w:t>п</w:t>
            </w:r>
            <w:proofErr w:type="spellEnd"/>
            <w:proofErr w:type="gramEnd"/>
            <w:r w:rsidRPr="003F35C3">
              <w:rPr>
                <w:rFonts w:ascii="Times New Roman" w:eastAsia="Times New Roman" w:hAnsi="Times New Roman" w:cs="Times New Roman"/>
                <w:sz w:val="24"/>
                <w:szCs w:val="24"/>
              </w:rPr>
              <w:t>/</w:t>
            </w:r>
            <w:proofErr w:type="spellStart"/>
            <w:r w:rsidRPr="003F35C3">
              <w:rPr>
                <w:rFonts w:ascii="Times New Roman" w:eastAsia="Times New Roman" w:hAnsi="Times New Roman" w:cs="Times New Roman"/>
                <w:sz w:val="24"/>
                <w:szCs w:val="24"/>
              </w:rPr>
              <w:t>п</w:t>
            </w:r>
            <w:proofErr w:type="spellEnd"/>
          </w:p>
        </w:tc>
        <w:tc>
          <w:tcPr>
            <w:tcW w:w="1454" w:type="pct"/>
            <w:vMerge w:val="restar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 xml:space="preserve">Наименование </w:t>
            </w:r>
            <w:proofErr w:type="spellStart"/>
            <w:r w:rsidRPr="003F35C3">
              <w:rPr>
                <w:rFonts w:ascii="Times New Roman" w:eastAsia="Times New Roman" w:hAnsi="Times New Roman" w:cs="Times New Roman"/>
                <w:sz w:val="24"/>
                <w:szCs w:val="24"/>
              </w:rPr>
              <w:t>водопотребителей</w:t>
            </w:r>
            <w:proofErr w:type="spellEnd"/>
          </w:p>
        </w:tc>
        <w:tc>
          <w:tcPr>
            <w:tcW w:w="3248" w:type="pct"/>
            <w:gridSpan w:val="7"/>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25" w:lineRule="atLeast"/>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 xml:space="preserve">                                    Потребность в воде, </w:t>
            </w:r>
            <w:proofErr w:type="gramStart"/>
            <w:r w:rsidRPr="003F35C3">
              <w:rPr>
                <w:rFonts w:ascii="Times New Roman" w:eastAsia="Times New Roman" w:hAnsi="Times New Roman" w:cs="Times New Roman"/>
                <w:sz w:val="24"/>
                <w:szCs w:val="24"/>
              </w:rPr>
              <w:t>м</w:t>
            </w:r>
            <w:proofErr w:type="gramEnd"/>
            <w:r w:rsidRPr="003F35C3">
              <w:rPr>
                <w:rFonts w:ascii="Times New Roman" w:eastAsia="Times New Roman" w:hAnsi="Times New Roman" w:cs="Times New Roman"/>
                <w:sz w:val="24"/>
                <w:szCs w:val="24"/>
              </w:rPr>
              <w:t>³/сутки</w:t>
            </w:r>
          </w:p>
        </w:tc>
      </w:tr>
      <w:tr w:rsidR="001C397C" w:rsidRPr="00DC7AED" w:rsidTr="008A72E4">
        <w:trPr>
          <w:trHeight w:val="548"/>
          <w:tblCellSpacing w:w="0" w:type="dxa"/>
        </w:trPr>
        <w:tc>
          <w:tcPr>
            <w:tcW w:w="298" w:type="pct"/>
            <w:vMerge/>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after="0" w:line="240" w:lineRule="auto"/>
              <w:rPr>
                <w:rFonts w:ascii="Times New Roman" w:eastAsia="Times New Roman" w:hAnsi="Times New Roman" w:cs="Times New Roman"/>
                <w:sz w:val="24"/>
                <w:szCs w:val="24"/>
              </w:rPr>
            </w:pPr>
          </w:p>
        </w:tc>
        <w:tc>
          <w:tcPr>
            <w:tcW w:w="1454" w:type="pct"/>
            <w:vMerge/>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after="0" w:line="240" w:lineRule="auto"/>
              <w:rPr>
                <w:rFonts w:ascii="Times New Roman" w:eastAsia="Times New Roman" w:hAnsi="Times New Roman" w:cs="Times New Roman"/>
                <w:sz w:val="24"/>
                <w:szCs w:val="24"/>
              </w:rPr>
            </w:pPr>
          </w:p>
        </w:tc>
        <w:tc>
          <w:tcPr>
            <w:tcW w:w="1815" w:type="pct"/>
            <w:gridSpan w:val="4"/>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  питьевого качества</w:t>
            </w:r>
          </w:p>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 </w:t>
            </w:r>
          </w:p>
        </w:tc>
        <w:tc>
          <w:tcPr>
            <w:tcW w:w="1433" w:type="pct"/>
            <w:gridSpan w:val="3"/>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ind w:right="1292"/>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технической</w:t>
            </w:r>
          </w:p>
        </w:tc>
      </w:tr>
      <w:tr w:rsidR="001C397C" w:rsidRPr="00DC7AED" w:rsidTr="008A72E4">
        <w:trPr>
          <w:trHeight w:val="816"/>
          <w:tblCellSpacing w:w="0" w:type="dxa"/>
        </w:trPr>
        <w:tc>
          <w:tcPr>
            <w:tcW w:w="298" w:type="pct"/>
            <w:vMerge/>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after="0" w:line="240" w:lineRule="auto"/>
              <w:rPr>
                <w:rFonts w:ascii="Times New Roman" w:eastAsia="Times New Roman" w:hAnsi="Times New Roman" w:cs="Times New Roman"/>
                <w:sz w:val="24"/>
                <w:szCs w:val="24"/>
              </w:rPr>
            </w:pPr>
          </w:p>
        </w:tc>
        <w:tc>
          <w:tcPr>
            <w:tcW w:w="1454" w:type="pct"/>
            <w:vMerge/>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after="0" w:line="240" w:lineRule="auto"/>
              <w:rPr>
                <w:rFonts w:ascii="Times New Roman" w:eastAsia="Times New Roman" w:hAnsi="Times New Roman" w:cs="Times New Roman"/>
                <w:sz w:val="24"/>
                <w:szCs w:val="24"/>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исх. год 2014</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 xml:space="preserve">I этап </w:t>
            </w:r>
            <w:r>
              <w:rPr>
                <w:rFonts w:ascii="Times New Roman" w:eastAsia="Times New Roman" w:hAnsi="Times New Roman" w:cs="Times New Roman"/>
                <w:sz w:val="24"/>
                <w:szCs w:val="24"/>
              </w:rPr>
              <w:t>2014-20</w:t>
            </w:r>
            <w:r>
              <w:rPr>
                <w:rFonts w:ascii="Times New Roman" w:eastAsia="Times New Roman" w:hAnsi="Times New Roman"/>
                <w:sz w:val="24"/>
                <w:szCs w:val="24"/>
              </w:rPr>
              <w:t>20</w:t>
            </w:r>
            <w:r w:rsidRPr="003F35C3">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2 этап 20</w:t>
            </w:r>
            <w:r>
              <w:rPr>
                <w:rFonts w:ascii="Times New Roman" w:eastAsia="Times New Roman" w:hAnsi="Times New Roman"/>
                <w:sz w:val="24"/>
                <w:szCs w:val="24"/>
              </w:rPr>
              <w:t>20</w:t>
            </w:r>
            <w:r>
              <w:rPr>
                <w:rFonts w:ascii="Times New Roman" w:eastAsia="Times New Roman" w:hAnsi="Times New Roman" w:cs="Times New Roman"/>
                <w:sz w:val="24"/>
                <w:szCs w:val="24"/>
              </w:rPr>
              <w:t>-2025</w:t>
            </w:r>
            <w:r w:rsidRPr="003F35C3">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ы</w:t>
            </w:r>
          </w:p>
        </w:tc>
        <w:tc>
          <w:tcPr>
            <w:tcW w:w="509"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 xml:space="preserve">Расчетный срок – </w:t>
            </w:r>
            <w:r>
              <w:rPr>
                <w:rFonts w:ascii="Times New Roman" w:eastAsia="Times New Roman" w:hAnsi="Times New Roman"/>
                <w:sz w:val="24"/>
                <w:szCs w:val="24"/>
              </w:rPr>
              <w:t>2025</w:t>
            </w:r>
            <w:r w:rsidRPr="003F35C3">
              <w:rPr>
                <w:rFonts w:ascii="Times New Roman" w:eastAsia="Times New Roman" w:hAnsi="Times New Roman" w:cs="Times New Roman"/>
                <w:sz w:val="24"/>
                <w:szCs w:val="24"/>
              </w:rPr>
              <w:t>г</w:t>
            </w:r>
          </w:p>
        </w:tc>
        <w:tc>
          <w:tcPr>
            <w:tcW w:w="437"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 xml:space="preserve">I этап </w:t>
            </w:r>
            <w:r>
              <w:rPr>
                <w:rFonts w:ascii="Times New Roman" w:eastAsia="Times New Roman" w:hAnsi="Times New Roman" w:cs="Times New Roman"/>
                <w:sz w:val="24"/>
                <w:szCs w:val="24"/>
              </w:rPr>
              <w:t>2014-20</w:t>
            </w:r>
            <w:r>
              <w:rPr>
                <w:rFonts w:ascii="Times New Roman" w:eastAsia="Times New Roman" w:hAnsi="Times New Roman"/>
                <w:sz w:val="24"/>
                <w:szCs w:val="24"/>
              </w:rPr>
              <w:t>20</w:t>
            </w:r>
            <w:r w:rsidRPr="003F35C3">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2 этап 20</w:t>
            </w:r>
            <w:r>
              <w:rPr>
                <w:rFonts w:ascii="Times New Roman" w:eastAsia="Times New Roman" w:hAnsi="Times New Roman"/>
                <w:sz w:val="24"/>
                <w:szCs w:val="24"/>
              </w:rPr>
              <w:t>20</w:t>
            </w:r>
            <w:r>
              <w:rPr>
                <w:rFonts w:ascii="Times New Roman" w:eastAsia="Times New Roman" w:hAnsi="Times New Roman" w:cs="Times New Roman"/>
                <w:sz w:val="24"/>
                <w:szCs w:val="24"/>
              </w:rPr>
              <w:t>-2025</w:t>
            </w:r>
            <w:r w:rsidRPr="003F35C3">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ы</w:t>
            </w:r>
          </w:p>
        </w:tc>
        <w:tc>
          <w:tcPr>
            <w:tcW w:w="560"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 xml:space="preserve">Расчетный срок – </w:t>
            </w:r>
            <w:r>
              <w:rPr>
                <w:rFonts w:ascii="Times New Roman" w:eastAsia="Times New Roman" w:hAnsi="Times New Roman"/>
                <w:sz w:val="24"/>
                <w:szCs w:val="24"/>
              </w:rPr>
              <w:t>2025</w:t>
            </w:r>
            <w:r w:rsidRPr="003F35C3">
              <w:rPr>
                <w:rFonts w:ascii="Times New Roman" w:eastAsia="Times New Roman" w:hAnsi="Times New Roman" w:cs="Times New Roman"/>
                <w:sz w:val="24"/>
                <w:szCs w:val="24"/>
              </w:rPr>
              <w:t>г</w:t>
            </w:r>
          </w:p>
        </w:tc>
      </w:tr>
      <w:tr w:rsidR="001C397C" w:rsidRPr="00DC7AED" w:rsidTr="008A72E4">
        <w:trPr>
          <w:tblCellSpacing w:w="0" w:type="dxa"/>
        </w:trPr>
        <w:tc>
          <w:tcPr>
            <w:tcW w:w="298"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1</w:t>
            </w:r>
          </w:p>
        </w:tc>
        <w:tc>
          <w:tcPr>
            <w:tcW w:w="1454"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2</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3</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5</w:t>
            </w:r>
          </w:p>
        </w:tc>
        <w:tc>
          <w:tcPr>
            <w:tcW w:w="509"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6</w:t>
            </w:r>
          </w:p>
        </w:tc>
        <w:tc>
          <w:tcPr>
            <w:tcW w:w="437"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8</w:t>
            </w: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9</w:t>
            </w:r>
          </w:p>
        </w:tc>
        <w:tc>
          <w:tcPr>
            <w:tcW w:w="560"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10</w:t>
            </w:r>
          </w:p>
        </w:tc>
      </w:tr>
      <w:tr w:rsidR="001C397C" w:rsidRPr="00DC7AED" w:rsidTr="008A72E4">
        <w:trPr>
          <w:trHeight w:val="480"/>
          <w:tblCellSpacing w:w="0" w:type="dxa"/>
        </w:trPr>
        <w:tc>
          <w:tcPr>
            <w:tcW w:w="298"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1</w:t>
            </w:r>
          </w:p>
        </w:tc>
        <w:tc>
          <w:tcPr>
            <w:tcW w:w="1454"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Население</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140,3</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140,3</w:t>
            </w: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140,3</w:t>
            </w:r>
          </w:p>
        </w:tc>
        <w:tc>
          <w:tcPr>
            <w:tcW w:w="509"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140,3</w:t>
            </w:r>
          </w:p>
        </w:tc>
        <w:tc>
          <w:tcPr>
            <w:tcW w:w="437"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r>
      <w:tr w:rsidR="001C397C" w:rsidRPr="00DC7AED" w:rsidTr="008A72E4">
        <w:trPr>
          <w:tblCellSpacing w:w="0" w:type="dxa"/>
        </w:trPr>
        <w:tc>
          <w:tcPr>
            <w:tcW w:w="298"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2</w:t>
            </w:r>
          </w:p>
        </w:tc>
        <w:tc>
          <w:tcPr>
            <w:tcW w:w="1454"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Объекты производственно-коммунального, 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33,7</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33,7</w:t>
            </w: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33,7</w:t>
            </w:r>
          </w:p>
        </w:tc>
        <w:tc>
          <w:tcPr>
            <w:tcW w:w="509"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33,7</w:t>
            </w:r>
          </w:p>
        </w:tc>
        <w:tc>
          <w:tcPr>
            <w:tcW w:w="437"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r>
      <w:tr w:rsidR="001C397C" w:rsidRPr="00DC7AED" w:rsidTr="008A72E4">
        <w:trPr>
          <w:tblCellSpacing w:w="0" w:type="dxa"/>
        </w:trPr>
        <w:tc>
          <w:tcPr>
            <w:tcW w:w="298"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5</w:t>
            </w:r>
          </w:p>
        </w:tc>
        <w:tc>
          <w:tcPr>
            <w:tcW w:w="1454"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Полив улиц и зеленых насаждений</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42,7</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42,7</w:t>
            </w: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42,7</w:t>
            </w:r>
          </w:p>
        </w:tc>
        <w:tc>
          <w:tcPr>
            <w:tcW w:w="509"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42,7</w:t>
            </w:r>
          </w:p>
        </w:tc>
        <w:tc>
          <w:tcPr>
            <w:tcW w:w="437"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r>
      <w:tr w:rsidR="001C397C" w:rsidRPr="00DC7AED" w:rsidTr="008A72E4">
        <w:trPr>
          <w:tblCellSpacing w:w="0" w:type="dxa"/>
        </w:trPr>
        <w:tc>
          <w:tcPr>
            <w:tcW w:w="298"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 </w:t>
            </w:r>
          </w:p>
        </w:tc>
        <w:tc>
          <w:tcPr>
            <w:tcW w:w="1454"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i/>
                <w:iCs/>
                <w:sz w:val="24"/>
                <w:szCs w:val="24"/>
              </w:rPr>
              <w:t>Итого: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216,7</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216,7</w:t>
            </w: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216,7</w:t>
            </w:r>
          </w:p>
        </w:tc>
        <w:tc>
          <w:tcPr>
            <w:tcW w:w="509"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216,7</w:t>
            </w:r>
          </w:p>
        </w:tc>
        <w:tc>
          <w:tcPr>
            <w:tcW w:w="437"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r>
      <w:tr w:rsidR="001C397C" w:rsidRPr="00DC7AED" w:rsidTr="008A72E4">
        <w:trPr>
          <w:tblCellSpacing w:w="0" w:type="dxa"/>
        </w:trPr>
        <w:tc>
          <w:tcPr>
            <w:tcW w:w="298"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6</w:t>
            </w:r>
          </w:p>
        </w:tc>
        <w:tc>
          <w:tcPr>
            <w:tcW w:w="1454"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21.8</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21.8</w:t>
            </w: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21.8</w:t>
            </w:r>
          </w:p>
        </w:tc>
        <w:tc>
          <w:tcPr>
            <w:tcW w:w="509"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21.8</w:t>
            </w:r>
          </w:p>
        </w:tc>
        <w:tc>
          <w:tcPr>
            <w:tcW w:w="437"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r>
      <w:tr w:rsidR="001C397C" w:rsidRPr="00DC7AED" w:rsidTr="008A72E4">
        <w:trPr>
          <w:tblCellSpacing w:w="0" w:type="dxa"/>
        </w:trPr>
        <w:tc>
          <w:tcPr>
            <w:tcW w:w="298"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3F35C3">
              <w:rPr>
                <w:rFonts w:ascii="Times New Roman" w:eastAsia="Times New Roman" w:hAnsi="Times New Roman" w:cs="Times New Roman"/>
                <w:sz w:val="24"/>
                <w:szCs w:val="24"/>
              </w:rPr>
              <w:t> </w:t>
            </w:r>
          </w:p>
        </w:tc>
        <w:tc>
          <w:tcPr>
            <w:tcW w:w="1454" w:type="pct"/>
            <w:tcBorders>
              <w:top w:val="outset" w:sz="6" w:space="0" w:color="auto"/>
              <w:left w:val="outset" w:sz="6" w:space="0" w:color="auto"/>
              <w:bottom w:val="outset" w:sz="6" w:space="0" w:color="auto"/>
              <w:right w:val="outset" w:sz="6" w:space="0" w:color="auto"/>
            </w:tcBorders>
            <w:vAlign w:val="center"/>
            <w:hideMark/>
          </w:tcPr>
          <w:p w:rsidR="001C397C" w:rsidRPr="003F35C3" w:rsidRDefault="001C397C" w:rsidP="008A72E4">
            <w:pPr>
              <w:spacing w:before="100" w:beforeAutospacing="1" w:after="100" w:afterAutospacing="1" w:line="240" w:lineRule="auto"/>
              <w:jc w:val="right"/>
              <w:rPr>
                <w:rFonts w:ascii="Times New Roman" w:eastAsia="Times New Roman" w:hAnsi="Times New Roman" w:cs="Times New Roman"/>
                <w:sz w:val="24"/>
                <w:szCs w:val="24"/>
              </w:rPr>
            </w:pPr>
            <w:r w:rsidRPr="003F35C3">
              <w:rPr>
                <w:rFonts w:ascii="Times New Roman" w:eastAsia="Times New Roman" w:hAnsi="Times New Roman" w:cs="Times New Roman"/>
                <w:b/>
                <w:bCs/>
                <w:sz w:val="24"/>
                <w:szCs w:val="24"/>
              </w:rPr>
              <w:t>Всего: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238,5</w:t>
            </w:r>
          </w:p>
        </w:tc>
        <w:tc>
          <w:tcPr>
            <w:tcW w:w="435"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238,5</w:t>
            </w: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238,5</w:t>
            </w:r>
          </w:p>
        </w:tc>
        <w:tc>
          <w:tcPr>
            <w:tcW w:w="509" w:type="pct"/>
            <w:tcBorders>
              <w:top w:val="outset" w:sz="6" w:space="0" w:color="auto"/>
              <w:left w:val="outset" w:sz="6" w:space="0" w:color="auto"/>
              <w:bottom w:val="outset" w:sz="6" w:space="0" w:color="auto"/>
              <w:right w:val="outset" w:sz="6" w:space="0" w:color="auto"/>
            </w:tcBorders>
            <w:vAlign w:val="center"/>
            <w:hideMark/>
          </w:tcPr>
          <w:p w:rsidR="001C397C" w:rsidRPr="0012664F" w:rsidRDefault="001C397C" w:rsidP="008A72E4">
            <w:pPr>
              <w:spacing w:before="100" w:beforeAutospacing="1" w:after="100" w:afterAutospacing="1" w:line="240" w:lineRule="auto"/>
              <w:jc w:val="center"/>
              <w:rPr>
                <w:rFonts w:ascii="Times New Roman" w:eastAsia="Times New Roman" w:hAnsi="Times New Roman" w:cs="Times New Roman"/>
                <w:sz w:val="24"/>
                <w:szCs w:val="24"/>
              </w:rPr>
            </w:pPr>
            <w:r w:rsidRPr="0012664F">
              <w:rPr>
                <w:rFonts w:ascii="Times New Roman" w:eastAsia="Times New Roman" w:hAnsi="Times New Roman" w:cs="Times New Roman"/>
                <w:sz w:val="24"/>
                <w:szCs w:val="24"/>
              </w:rPr>
              <w:t>238,5</w:t>
            </w:r>
          </w:p>
        </w:tc>
        <w:tc>
          <w:tcPr>
            <w:tcW w:w="437"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C397C" w:rsidRPr="007C1271" w:rsidRDefault="001C397C" w:rsidP="008A72E4">
            <w:pPr>
              <w:spacing w:before="100" w:beforeAutospacing="1" w:after="100" w:afterAutospacing="1" w:line="240" w:lineRule="auto"/>
              <w:jc w:val="center"/>
              <w:rPr>
                <w:rFonts w:ascii="Times New Roman" w:eastAsia="Times New Roman" w:hAnsi="Times New Roman" w:cs="Times New Roman"/>
                <w:sz w:val="24"/>
                <w:szCs w:val="24"/>
                <w:highlight w:val="yellow"/>
              </w:rPr>
            </w:pPr>
          </w:p>
        </w:tc>
      </w:tr>
    </w:tbl>
    <w:p w:rsidR="001C397C" w:rsidRDefault="001C397C" w:rsidP="001C397C">
      <w:pPr>
        <w:spacing w:after="0" w:line="360" w:lineRule="auto"/>
        <w:jc w:val="both"/>
        <w:rPr>
          <w:rStyle w:val="FontStyle12"/>
          <w:rFonts w:ascii="Times New Roman" w:hAnsi="Times New Roman" w:cs="Times New Roman"/>
          <w:sz w:val="24"/>
          <w:szCs w:val="24"/>
        </w:rPr>
      </w:pP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На территории поселения находится 534 </w:t>
      </w:r>
      <w:proofErr w:type="gramStart"/>
      <w:r>
        <w:rPr>
          <w:rStyle w:val="FontStyle12"/>
          <w:rFonts w:ascii="Times New Roman" w:hAnsi="Times New Roman" w:cs="Times New Roman"/>
          <w:sz w:val="24"/>
          <w:szCs w:val="24"/>
        </w:rPr>
        <w:t>жилых</w:t>
      </w:r>
      <w:proofErr w:type="gramEnd"/>
      <w:r>
        <w:rPr>
          <w:rStyle w:val="FontStyle12"/>
          <w:rFonts w:ascii="Times New Roman" w:hAnsi="Times New Roman" w:cs="Times New Roman"/>
          <w:sz w:val="24"/>
          <w:szCs w:val="24"/>
        </w:rPr>
        <w:t xml:space="preserve"> дома, подключенных к централизованной системе водоснабжения. Из них в 287 домах установлены приборы учета, что составляет 52 %.  Из 7 учреждений социальной сферы и прочих потребителей в 7  расчет производится по приборам учета, что составляет 100 %.</w:t>
      </w:r>
    </w:p>
    <w:p w:rsidR="001C397C" w:rsidRDefault="001C397C" w:rsidP="001C397C">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Существующая система водоснабжения функционирует с 2003 года на территории с</w:t>
      </w:r>
      <w:proofErr w:type="gramStart"/>
      <w:r>
        <w:rPr>
          <w:rStyle w:val="FontStyle12"/>
          <w:rFonts w:ascii="Times New Roman" w:hAnsi="Times New Roman" w:cs="Times New Roman"/>
          <w:sz w:val="24"/>
          <w:szCs w:val="24"/>
        </w:rPr>
        <w:t>.В</w:t>
      </w:r>
      <w:proofErr w:type="gramEnd"/>
      <w:r>
        <w:rPr>
          <w:rStyle w:val="FontStyle12"/>
          <w:rFonts w:ascii="Times New Roman" w:hAnsi="Times New Roman" w:cs="Times New Roman"/>
          <w:sz w:val="24"/>
          <w:szCs w:val="24"/>
        </w:rPr>
        <w:t xml:space="preserve">олково и с 2017 года в </w:t>
      </w:r>
      <w:proofErr w:type="spellStart"/>
      <w:r>
        <w:rPr>
          <w:rStyle w:val="FontStyle12"/>
          <w:rFonts w:ascii="Times New Roman" w:hAnsi="Times New Roman" w:cs="Times New Roman"/>
          <w:sz w:val="24"/>
          <w:szCs w:val="24"/>
        </w:rPr>
        <w:t>с.Огибное</w:t>
      </w:r>
      <w:proofErr w:type="spellEnd"/>
      <w:r>
        <w:rPr>
          <w:rStyle w:val="FontStyle12"/>
          <w:rFonts w:ascii="Times New Roman" w:hAnsi="Times New Roman" w:cs="Times New Roman"/>
          <w:sz w:val="24"/>
          <w:szCs w:val="24"/>
        </w:rPr>
        <w:t>. Серьезных аварий и перебоев в водоснабжении  за истекший период времени не было. В  2020 году силами ГУП «</w:t>
      </w:r>
      <w:proofErr w:type="spellStart"/>
      <w:r>
        <w:rPr>
          <w:rStyle w:val="FontStyle12"/>
          <w:rFonts w:ascii="Times New Roman" w:hAnsi="Times New Roman" w:cs="Times New Roman"/>
          <w:sz w:val="24"/>
          <w:szCs w:val="24"/>
        </w:rPr>
        <w:t>Белводоканал</w:t>
      </w:r>
      <w:proofErr w:type="spellEnd"/>
      <w:r>
        <w:rPr>
          <w:rStyle w:val="FontStyle12"/>
          <w:rFonts w:ascii="Times New Roman" w:hAnsi="Times New Roman" w:cs="Times New Roman"/>
          <w:sz w:val="24"/>
          <w:szCs w:val="24"/>
        </w:rPr>
        <w:t xml:space="preserve">» было проведено 6 ремонтных работ, в том числе 6 –на сетях. Основные перебои в системе водоснабжения связаны с частными врезками. </w:t>
      </w:r>
    </w:p>
    <w:p w:rsidR="001C397C" w:rsidRPr="000A06FA" w:rsidRDefault="001C397C" w:rsidP="001C397C">
      <w:pPr>
        <w:widowControl w:val="0"/>
        <w:ind w:firstLine="709"/>
        <w:jc w:val="both"/>
        <w:rPr>
          <w:rFonts w:ascii="Times New Roman" w:hAnsi="Times New Roman" w:cs="Times New Roman"/>
          <w:sz w:val="24"/>
          <w:szCs w:val="24"/>
        </w:rPr>
      </w:pPr>
      <w:r w:rsidRPr="000A06FA">
        <w:rPr>
          <w:rFonts w:ascii="Times New Roman" w:hAnsi="Times New Roman" w:cs="Times New Roman"/>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1C397C" w:rsidRPr="000A06FA" w:rsidRDefault="001C397C" w:rsidP="001C397C">
      <w:pPr>
        <w:widowControl w:val="0"/>
        <w:ind w:firstLine="709"/>
        <w:jc w:val="both"/>
        <w:rPr>
          <w:rFonts w:ascii="Times New Roman" w:hAnsi="Times New Roman" w:cs="Times New Roman"/>
          <w:sz w:val="24"/>
          <w:szCs w:val="24"/>
        </w:rPr>
      </w:pPr>
      <w:r w:rsidRPr="000A06FA">
        <w:rPr>
          <w:rFonts w:ascii="Times New Roman" w:hAnsi="Times New Roman" w:cs="Times New Roman"/>
          <w:sz w:val="24"/>
          <w:szCs w:val="24"/>
        </w:rPr>
        <w:lastRenderedPageBreak/>
        <w:t>Основные показатели</w:t>
      </w:r>
      <w:r w:rsidRPr="000A06FA">
        <w:rPr>
          <w:rFonts w:ascii="Times New Roman" w:hAnsi="Times New Roman" w:cs="Times New Roman"/>
          <w:sz w:val="24"/>
          <w:szCs w:val="24"/>
          <w:lang w:val="en-US"/>
        </w:rPr>
        <w:t>:</w:t>
      </w:r>
    </w:p>
    <w:p w:rsidR="001C397C" w:rsidRPr="000A06FA" w:rsidRDefault="001C397C" w:rsidP="001C397C">
      <w:pPr>
        <w:widowControl w:val="0"/>
        <w:numPr>
          <w:ilvl w:val="0"/>
          <w:numId w:val="1"/>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перебои в водоснабжении (часы, дни);</w:t>
      </w:r>
    </w:p>
    <w:p w:rsidR="001C397C" w:rsidRPr="000A06FA" w:rsidRDefault="001C397C" w:rsidP="001C397C">
      <w:pPr>
        <w:widowControl w:val="0"/>
        <w:numPr>
          <w:ilvl w:val="0"/>
          <w:numId w:val="1"/>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частота отказов в услуге водоснабжения.</w:t>
      </w:r>
    </w:p>
    <w:p w:rsidR="001C397C" w:rsidRPr="000A06FA" w:rsidRDefault="001C397C" w:rsidP="001C397C">
      <w:pPr>
        <w:widowControl w:val="0"/>
        <w:tabs>
          <w:tab w:val="left" w:pos="0"/>
        </w:tabs>
        <w:ind w:firstLine="720"/>
        <w:jc w:val="both"/>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w:t>
      </w:r>
      <w:r>
        <w:rPr>
          <w:rFonts w:ascii="Times New Roman" w:hAnsi="Times New Roman" w:cs="Times New Roman"/>
          <w:sz w:val="24"/>
          <w:szCs w:val="24"/>
        </w:rPr>
        <w:t xml:space="preserve">жения представлены в таблице </w:t>
      </w:r>
    </w:p>
    <w:p w:rsidR="001C397C" w:rsidRPr="000A06FA" w:rsidRDefault="001C397C" w:rsidP="001C397C">
      <w:pPr>
        <w:pStyle w:val="ab"/>
        <w:widowControl w:val="0"/>
        <w:rPr>
          <w:rFonts w:ascii="Times New Roman" w:hAnsi="Times New Roman" w:cs="Times New Roman"/>
          <w:b w:val="0"/>
          <w:sz w:val="24"/>
          <w:szCs w:val="24"/>
        </w:rPr>
      </w:pPr>
      <w:r w:rsidRPr="000A06FA">
        <w:rPr>
          <w:rFonts w:ascii="Times New Roman" w:hAnsi="Times New Roman" w:cs="Times New Roman"/>
          <w:b w:val="0"/>
          <w:sz w:val="24"/>
          <w:szCs w:val="24"/>
        </w:rPr>
        <w:t xml:space="preserve">                                                                                                                Таблица </w:t>
      </w:r>
    </w:p>
    <w:p w:rsidR="001C397C" w:rsidRPr="000A06FA" w:rsidRDefault="001C397C" w:rsidP="001C397C">
      <w:pPr>
        <w:widowControl w:val="0"/>
        <w:jc w:val="center"/>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2520"/>
        <w:gridCol w:w="1980"/>
        <w:gridCol w:w="1676"/>
        <w:gridCol w:w="1767"/>
      </w:tblGrid>
      <w:tr w:rsidR="001C397C" w:rsidRPr="000A06FA" w:rsidTr="008A72E4">
        <w:trPr>
          <w:tblHeader/>
        </w:trPr>
        <w:tc>
          <w:tcPr>
            <w:tcW w:w="2340" w:type="dxa"/>
            <w:vMerge w:val="restart"/>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Нормативные параметры надежности</w:t>
            </w:r>
          </w:p>
        </w:tc>
        <w:tc>
          <w:tcPr>
            <w:tcW w:w="2520" w:type="dxa"/>
            <w:vMerge w:val="restart"/>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Допустимый период и показатели нарушения (снижения) параметров надежности</w:t>
            </w:r>
          </w:p>
        </w:tc>
        <w:tc>
          <w:tcPr>
            <w:tcW w:w="1980" w:type="dxa"/>
            <w:vMerge w:val="restart"/>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Учетный период (величина) снижения оплаты за нарушение параметров</w:t>
            </w:r>
          </w:p>
        </w:tc>
        <w:tc>
          <w:tcPr>
            <w:tcW w:w="3443" w:type="dxa"/>
            <w:gridSpan w:val="2"/>
            <w:shd w:val="clear" w:color="auto" w:fill="auto"/>
            <w:vAlign w:val="center"/>
          </w:tcPr>
          <w:p w:rsidR="001C397C" w:rsidRPr="000A06FA" w:rsidRDefault="001C397C" w:rsidP="008A72E4">
            <w:pPr>
              <w:widowControl w:val="0"/>
              <w:ind w:left="-180" w:right="607"/>
              <w:jc w:val="center"/>
              <w:rPr>
                <w:rFonts w:ascii="Times New Roman" w:hAnsi="Times New Roman" w:cs="Times New Roman"/>
                <w:sz w:val="24"/>
                <w:szCs w:val="24"/>
              </w:rPr>
            </w:pPr>
            <w:r w:rsidRPr="000A06FA">
              <w:rPr>
                <w:rFonts w:ascii="Times New Roman" w:hAnsi="Times New Roman" w:cs="Times New Roman"/>
                <w:sz w:val="24"/>
                <w:szCs w:val="24"/>
              </w:rPr>
              <w:t>Условия расчета</w:t>
            </w:r>
          </w:p>
        </w:tc>
      </w:tr>
      <w:tr w:rsidR="001C397C" w:rsidRPr="000A06FA" w:rsidTr="008A72E4">
        <w:trPr>
          <w:tblHeader/>
        </w:trPr>
        <w:tc>
          <w:tcPr>
            <w:tcW w:w="2340" w:type="dxa"/>
            <w:vMerge/>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p>
        </w:tc>
        <w:tc>
          <w:tcPr>
            <w:tcW w:w="2520" w:type="dxa"/>
            <w:vMerge/>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p>
        </w:tc>
        <w:tc>
          <w:tcPr>
            <w:tcW w:w="1980" w:type="dxa"/>
            <w:vMerge/>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p>
        </w:tc>
        <w:tc>
          <w:tcPr>
            <w:tcW w:w="1676" w:type="dxa"/>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наличии приборов учета</w:t>
            </w:r>
          </w:p>
        </w:tc>
        <w:tc>
          <w:tcPr>
            <w:tcW w:w="1767" w:type="dxa"/>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отсутствии приборов учета</w:t>
            </w:r>
          </w:p>
        </w:tc>
      </w:tr>
      <w:tr w:rsidR="001C397C" w:rsidRPr="000A06FA" w:rsidTr="008A72E4">
        <w:tc>
          <w:tcPr>
            <w:tcW w:w="2340" w:type="dxa"/>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0A06FA">
                <w:rPr>
                  <w:rFonts w:ascii="Times New Roman" w:hAnsi="Times New Roman" w:cs="Times New Roman"/>
                  <w:sz w:val="24"/>
                  <w:szCs w:val="24"/>
                </w:rPr>
                <w:t>1 км</w:t>
              </w:r>
            </w:smartTag>
            <w:r w:rsidRPr="000A06FA">
              <w:rPr>
                <w:rFonts w:ascii="Times New Roman" w:hAnsi="Times New Roman" w:cs="Times New Roman"/>
                <w:sz w:val="24"/>
                <w:szCs w:val="24"/>
              </w:rPr>
              <w:t xml:space="preserve"> сети в год</w:t>
            </w:r>
          </w:p>
        </w:tc>
        <w:tc>
          <w:tcPr>
            <w:tcW w:w="2520" w:type="dxa"/>
            <w:vMerge w:val="restart"/>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а) не более 8 часов в течение одного месяца</w:t>
            </w:r>
          </w:p>
          <w:p w:rsidR="001C397C" w:rsidRPr="000A06FA" w:rsidRDefault="001C397C" w:rsidP="008A72E4">
            <w:pPr>
              <w:widowControl w:val="0"/>
              <w:ind w:left="-180" w:right="-108"/>
              <w:rPr>
                <w:rFonts w:ascii="Times New Roman" w:hAnsi="Times New Roman" w:cs="Times New Roman"/>
                <w:sz w:val="24"/>
                <w:szCs w:val="24"/>
              </w:rPr>
            </w:pPr>
          </w:p>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б) при аварии – не более 4 часов</w:t>
            </w:r>
          </w:p>
          <w:p w:rsidR="001C397C" w:rsidRPr="000A06FA" w:rsidRDefault="001C397C" w:rsidP="008A72E4">
            <w:pPr>
              <w:widowControl w:val="0"/>
              <w:ind w:left="-180" w:right="-108"/>
              <w:jc w:val="center"/>
              <w:rPr>
                <w:rFonts w:ascii="Times New Roman" w:hAnsi="Times New Roman" w:cs="Times New Roman"/>
                <w:sz w:val="24"/>
                <w:szCs w:val="24"/>
              </w:rPr>
            </w:pPr>
          </w:p>
        </w:tc>
        <w:tc>
          <w:tcPr>
            <w:tcW w:w="1980" w:type="dxa"/>
            <w:vMerge w:val="restart"/>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За каждый час, превышающий (суммарно) допустимый период нарушения (3) за расчетный период</w:t>
            </w:r>
          </w:p>
        </w:tc>
        <w:tc>
          <w:tcPr>
            <w:tcW w:w="1676" w:type="dxa"/>
            <w:vMerge w:val="restart"/>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По показаниям приборов учета</w:t>
            </w:r>
          </w:p>
        </w:tc>
        <w:tc>
          <w:tcPr>
            <w:tcW w:w="1767" w:type="dxa"/>
            <w:vMerge w:val="restart"/>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С 1 человека по установленному нормативу</w:t>
            </w:r>
          </w:p>
        </w:tc>
      </w:tr>
      <w:tr w:rsidR="001C397C" w:rsidRPr="00D23CFC" w:rsidTr="008A72E4">
        <w:trPr>
          <w:trHeight w:val="761"/>
        </w:trPr>
        <w:tc>
          <w:tcPr>
            <w:tcW w:w="2340" w:type="dxa"/>
            <w:shd w:val="clear" w:color="auto" w:fill="auto"/>
            <w:vAlign w:val="center"/>
          </w:tcPr>
          <w:p w:rsidR="001C397C" w:rsidRPr="000A06FA" w:rsidRDefault="001C397C" w:rsidP="008A72E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Бесперебойное круглосуточное водоснабжение в течение года</w:t>
            </w:r>
          </w:p>
        </w:tc>
        <w:tc>
          <w:tcPr>
            <w:tcW w:w="2520" w:type="dxa"/>
            <w:vMerge/>
            <w:shd w:val="clear" w:color="auto" w:fill="auto"/>
            <w:vAlign w:val="center"/>
          </w:tcPr>
          <w:p w:rsidR="001C397C" w:rsidRPr="00D23CFC" w:rsidRDefault="001C397C" w:rsidP="008A72E4">
            <w:pPr>
              <w:widowControl w:val="0"/>
              <w:ind w:left="-180" w:right="-108"/>
              <w:jc w:val="center"/>
              <w:rPr>
                <w:sz w:val="28"/>
                <w:szCs w:val="28"/>
              </w:rPr>
            </w:pPr>
          </w:p>
        </w:tc>
        <w:tc>
          <w:tcPr>
            <w:tcW w:w="1980" w:type="dxa"/>
            <w:vMerge/>
            <w:shd w:val="clear" w:color="auto" w:fill="auto"/>
            <w:vAlign w:val="center"/>
          </w:tcPr>
          <w:p w:rsidR="001C397C" w:rsidRPr="00D23CFC" w:rsidRDefault="001C397C" w:rsidP="008A72E4">
            <w:pPr>
              <w:widowControl w:val="0"/>
              <w:ind w:left="-180" w:right="-108"/>
              <w:jc w:val="center"/>
              <w:rPr>
                <w:sz w:val="28"/>
                <w:szCs w:val="28"/>
              </w:rPr>
            </w:pPr>
          </w:p>
        </w:tc>
        <w:tc>
          <w:tcPr>
            <w:tcW w:w="1676" w:type="dxa"/>
            <w:vMerge/>
            <w:shd w:val="clear" w:color="auto" w:fill="auto"/>
            <w:vAlign w:val="center"/>
          </w:tcPr>
          <w:p w:rsidR="001C397C" w:rsidRPr="00D23CFC" w:rsidRDefault="001C397C" w:rsidP="008A72E4">
            <w:pPr>
              <w:widowControl w:val="0"/>
              <w:ind w:left="-180" w:right="-108"/>
              <w:jc w:val="center"/>
              <w:rPr>
                <w:sz w:val="28"/>
                <w:szCs w:val="28"/>
              </w:rPr>
            </w:pPr>
          </w:p>
        </w:tc>
        <w:tc>
          <w:tcPr>
            <w:tcW w:w="1767" w:type="dxa"/>
            <w:vMerge/>
            <w:shd w:val="clear" w:color="auto" w:fill="auto"/>
            <w:vAlign w:val="center"/>
          </w:tcPr>
          <w:p w:rsidR="001C397C" w:rsidRPr="00D23CFC" w:rsidRDefault="001C397C" w:rsidP="008A72E4">
            <w:pPr>
              <w:widowControl w:val="0"/>
              <w:ind w:left="-180" w:right="-108"/>
              <w:jc w:val="center"/>
              <w:rPr>
                <w:sz w:val="28"/>
                <w:szCs w:val="28"/>
              </w:rPr>
            </w:pPr>
          </w:p>
        </w:tc>
      </w:tr>
    </w:tbl>
    <w:p w:rsidR="001C397C" w:rsidRPr="00D23CFC" w:rsidRDefault="001C397C" w:rsidP="001C397C">
      <w:pPr>
        <w:widowControl w:val="0"/>
        <w:jc w:val="both"/>
        <w:rPr>
          <w:b/>
          <w:sz w:val="28"/>
          <w:szCs w:val="28"/>
        </w:rPr>
      </w:pPr>
    </w:p>
    <w:p w:rsidR="001C397C" w:rsidRPr="00747E14" w:rsidRDefault="001C397C" w:rsidP="001C397C">
      <w:pPr>
        <w:spacing w:after="0" w:line="360" w:lineRule="auto"/>
        <w:jc w:val="both"/>
        <w:rPr>
          <w:rStyle w:val="FontStyle12"/>
          <w:rFonts w:ascii="Times New Roman" w:hAnsi="Times New Roman" w:cs="Times New Roman"/>
          <w:b w:val="0"/>
          <w:sz w:val="24"/>
          <w:szCs w:val="24"/>
        </w:rPr>
      </w:pP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-качество поставляемого ресурса</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ПП «</w:t>
      </w:r>
      <w:proofErr w:type="spellStart"/>
      <w:r>
        <w:rPr>
          <w:rStyle w:val="FontStyle12"/>
          <w:rFonts w:ascii="Times New Roman" w:hAnsi="Times New Roman" w:cs="Times New Roman"/>
          <w:sz w:val="24"/>
          <w:szCs w:val="24"/>
        </w:rPr>
        <w:t>Чернянский</w:t>
      </w:r>
      <w:proofErr w:type="spellEnd"/>
      <w:r>
        <w:rPr>
          <w:rStyle w:val="FontStyle12"/>
          <w:rFonts w:ascii="Times New Roman" w:hAnsi="Times New Roman" w:cs="Times New Roman"/>
          <w:sz w:val="24"/>
          <w:szCs w:val="24"/>
        </w:rPr>
        <w:t xml:space="preserve"> район» </w:t>
      </w:r>
      <w:proofErr w:type="spellStart"/>
      <w:r>
        <w:rPr>
          <w:rStyle w:val="FontStyle12"/>
          <w:rFonts w:ascii="Times New Roman" w:hAnsi="Times New Roman" w:cs="Times New Roman"/>
          <w:sz w:val="24"/>
          <w:szCs w:val="24"/>
        </w:rPr>
        <w:t>филлтал</w:t>
      </w:r>
      <w:proofErr w:type="spellEnd"/>
      <w:r>
        <w:rPr>
          <w:rStyle w:val="FontStyle12"/>
          <w:rFonts w:ascii="Times New Roman" w:hAnsi="Times New Roman" w:cs="Times New Roman"/>
          <w:sz w:val="24"/>
          <w:szCs w:val="24"/>
        </w:rPr>
        <w:t xml:space="preserve"> «Центральный» ГУП «</w:t>
      </w:r>
      <w:proofErr w:type="spellStart"/>
      <w:r>
        <w:rPr>
          <w:rStyle w:val="FontStyle12"/>
          <w:rFonts w:ascii="Times New Roman" w:hAnsi="Times New Roman" w:cs="Times New Roman"/>
          <w:sz w:val="24"/>
          <w:szCs w:val="24"/>
        </w:rPr>
        <w:t>Белоблводоканал</w:t>
      </w:r>
      <w:proofErr w:type="spellEnd"/>
      <w:r>
        <w:rPr>
          <w:rStyle w:val="FontStyle12"/>
          <w:rFonts w:ascii="Times New Roman" w:hAnsi="Times New Roman" w:cs="Times New Roman"/>
          <w:sz w:val="24"/>
          <w:szCs w:val="24"/>
        </w:rPr>
        <w:t xml:space="preserve">» </w:t>
      </w:r>
      <w:bookmarkStart w:id="7" w:name="_GoBack"/>
      <w:bookmarkEnd w:id="7"/>
      <w:r>
        <w:rPr>
          <w:rStyle w:val="FontStyle12"/>
          <w:rFonts w:ascii="Times New Roman" w:hAnsi="Times New Roman" w:cs="Times New Roman"/>
          <w:sz w:val="24"/>
          <w:szCs w:val="24"/>
        </w:rPr>
        <w:t xml:space="preserve">договора с филиалом ФБУЗ «Центр гигиены и эпидемиологии в Белгородской области в </w:t>
      </w:r>
      <w:proofErr w:type="spellStart"/>
      <w:r>
        <w:rPr>
          <w:rStyle w:val="FontStyle12"/>
          <w:rFonts w:ascii="Times New Roman" w:hAnsi="Times New Roman" w:cs="Times New Roman"/>
          <w:sz w:val="24"/>
          <w:szCs w:val="24"/>
        </w:rPr>
        <w:t>Старооскольском</w:t>
      </w:r>
      <w:proofErr w:type="spellEnd"/>
      <w:r>
        <w:rPr>
          <w:rStyle w:val="FontStyle12"/>
          <w:rFonts w:ascii="Times New Roman" w:hAnsi="Times New Roman" w:cs="Times New Roman"/>
          <w:sz w:val="24"/>
          <w:szCs w:val="24"/>
        </w:rPr>
        <w:t xml:space="preserve"> районе». Исследуемые пробы воды показывают, что питьевая вода не соответствует по содержанию железа требованиям СанПин.2.1.4.1074-01. </w:t>
      </w:r>
    </w:p>
    <w:p w:rsidR="001C397C" w:rsidRPr="00251606" w:rsidRDefault="001C397C" w:rsidP="001C397C">
      <w:pPr>
        <w:widowControl w:val="0"/>
        <w:ind w:firstLine="709"/>
        <w:jc w:val="both"/>
        <w:rPr>
          <w:rFonts w:ascii="Times New Roman" w:hAnsi="Times New Roman" w:cs="Times New Roman"/>
          <w:sz w:val="24"/>
          <w:szCs w:val="24"/>
        </w:rPr>
      </w:pPr>
      <w:r w:rsidRPr="00251606">
        <w:rPr>
          <w:rFonts w:ascii="Times New Roman" w:hAnsi="Times New Roman" w:cs="Times New Roman"/>
          <w:sz w:val="24"/>
          <w:szCs w:val="24"/>
        </w:rPr>
        <w:t>С целью обеспечения экологической и санитарно-эпидемиологической безопасности при развитии посел</w:t>
      </w:r>
      <w:r>
        <w:rPr>
          <w:rFonts w:ascii="Times New Roman" w:hAnsi="Times New Roman" w:cs="Times New Roman"/>
          <w:sz w:val="24"/>
          <w:szCs w:val="24"/>
        </w:rPr>
        <w:t xml:space="preserve">ения </w:t>
      </w:r>
      <w:r w:rsidRPr="00251606">
        <w:rPr>
          <w:rFonts w:ascii="Times New Roman" w:hAnsi="Times New Roman" w:cs="Times New Roman"/>
          <w:sz w:val="24"/>
          <w:szCs w:val="24"/>
        </w:rPr>
        <w:t>сформированы мероприятия:</w:t>
      </w:r>
    </w:p>
    <w:p w:rsidR="001C397C" w:rsidRPr="00251606" w:rsidRDefault="001C397C" w:rsidP="001C397C">
      <w:pPr>
        <w:widowControl w:val="0"/>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насосной станции второго подъема с резервуарами чистой воды</w:t>
      </w:r>
      <w:r w:rsidRPr="00251606">
        <w:rPr>
          <w:rFonts w:ascii="Times New Roman" w:hAnsi="Times New Roman" w:cs="Times New Roman"/>
          <w:sz w:val="24"/>
          <w:szCs w:val="24"/>
        </w:rPr>
        <w:t>;</w:t>
      </w:r>
    </w:p>
    <w:p w:rsidR="001C397C" w:rsidRPr="00251606" w:rsidRDefault="001C397C" w:rsidP="001C397C">
      <w:pPr>
        <w:widowControl w:val="0"/>
        <w:numPr>
          <w:ilvl w:val="0"/>
          <w:numId w:val="3"/>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 xml:space="preserve">строительство станции </w:t>
      </w:r>
      <w:r>
        <w:rPr>
          <w:rFonts w:ascii="Times New Roman" w:hAnsi="Times New Roman" w:cs="Times New Roman"/>
          <w:sz w:val="24"/>
          <w:szCs w:val="24"/>
        </w:rPr>
        <w:t xml:space="preserve">обеззараживания (в том числе станции </w:t>
      </w:r>
      <w:r w:rsidRPr="00251606">
        <w:rPr>
          <w:rFonts w:ascii="Times New Roman" w:hAnsi="Times New Roman" w:cs="Times New Roman"/>
          <w:sz w:val="24"/>
          <w:szCs w:val="24"/>
        </w:rPr>
        <w:t>обезжелезивания воды</w:t>
      </w:r>
      <w:r>
        <w:rPr>
          <w:rFonts w:ascii="Times New Roman" w:hAnsi="Times New Roman" w:cs="Times New Roman"/>
          <w:sz w:val="24"/>
          <w:szCs w:val="24"/>
        </w:rPr>
        <w:t>)</w:t>
      </w:r>
      <w:r w:rsidRPr="00D33D2F">
        <w:rPr>
          <w:rFonts w:ascii="Times New Roman" w:hAnsi="Times New Roman" w:cs="Times New Roman"/>
          <w:sz w:val="24"/>
          <w:szCs w:val="24"/>
        </w:rPr>
        <w:t>;</w:t>
      </w:r>
    </w:p>
    <w:p w:rsidR="001C397C" w:rsidRPr="00251606" w:rsidRDefault="001C397C" w:rsidP="001C397C">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1C397C" w:rsidRPr="00251606" w:rsidRDefault="001C397C" w:rsidP="001C397C">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1C397C" w:rsidRPr="00251606" w:rsidRDefault="001C397C" w:rsidP="001C397C">
      <w:pPr>
        <w:widowControl w:val="0"/>
        <w:numPr>
          <w:ilvl w:val="0"/>
          <w:numId w:val="1"/>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 xml:space="preserve">соответствие качества очищенных вод нормам </w:t>
      </w:r>
      <w:proofErr w:type="spellStart"/>
      <w:r w:rsidRPr="00251606">
        <w:rPr>
          <w:rFonts w:ascii="Times New Roman" w:hAnsi="Times New Roman" w:cs="Times New Roman"/>
          <w:sz w:val="24"/>
          <w:szCs w:val="24"/>
        </w:rPr>
        <w:t>СанПиН</w:t>
      </w:r>
      <w:proofErr w:type="spellEnd"/>
      <w:r w:rsidRPr="00251606">
        <w:rPr>
          <w:rFonts w:ascii="Times New Roman" w:hAnsi="Times New Roman" w:cs="Times New Roman"/>
          <w:sz w:val="24"/>
          <w:szCs w:val="24"/>
        </w:rPr>
        <w:t xml:space="preserve"> – 97 %;</w:t>
      </w:r>
    </w:p>
    <w:p w:rsidR="001C397C" w:rsidRPr="00251606" w:rsidRDefault="001C397C" w:rsidP="001C397C">
      <w:pPr>
        <w:widowControl w:val="0"/>
        <w:numPr>
          <w:ilvl w:val="0"/>
          <w:numId w:val="1"/>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lastRenderedPageBreak/>
        <w:t>доля воды, подвергающейся очистке – 99,4 %.</w:t>
      </w:r>
    </w:p>
    <w:p w:rsidR="001C397C" w:rsidRPr="00251606" w:rsidRDefault="001C397C" w:rsidP="001C397C">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органом контроля в жилищной сфере, санитарно-эпидемиологического</w:t>
      </w:r>
      <w:r w:rsidRPr="00251606">
        <w:rPr>
          <w:rFonts w:ascii="Times New Roman" w:hAnsi="Times New Roman" w:cs="Times New Roman"/>
          <w:color w:val="FF0000"/>
          <w:sz w:val="24"/>
          <w:szCs w:val="24"/>
        </w:rPr>
        <w:t xml:space="preserve"> </w:t>
      </w:r>
      <w:r w:rsidRPr="00251606">
        <w:rPr>
          <w:rFonts w:ascii="Times New Roman" w:hAnsi="Times New Roman" w:cs="Times New Roman"/>
          <w:sz w:val="24"/>
          <w:szCs w:val="24"/>
        </w:rPr>
        <w:t>контроля, и другими, являются:</w:t>
      </w:r>
    </w:p>
    <w:p w:rsidR="001C397C" w:rsidRPr="00251606" w:rsidRDefault="001C397C" w:rsidP="001C397C">
      <w:pPr>
        <w:widowControl w:val="0"/>
        <w:numPr>
          <w:ilvl w:val="0"/>
          <w:numId w:val="5"/>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 xml:space="preserve">состав и свойства воды (соответствие действующим стандартам); </w:t>
      </w:r>
    </w:p>
    <w:p w:rsidR="001C397C" w:rsidRPr="00251606" w:rsidRDefault="001C397C" w:rsidP="001C397C">
      <w:pPr>
        <w:widowControl w:val="0"/>
        <w:numPr>
          <w:ilvl w:val="0"/>
          <w:numId w:val="5"/>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давление в подающем трубопроводе холодного водоснабжения;</w:t>
      </w:r>
    </w:p>
    <w:p w:rsidR="001C397C" w:rsidRPr="00251606" w:rsidRDefault="001C397C" w:rsidP="001C397C">
      <w:pPr>
        <w:widowControl w:val="0"/>
        <w:numPr>
          <w:ilvl w:val="0"/>
          <w:numId w:val="5"/>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расход холодной воды (потери и утечки).</w:t>
      </w:r>
    </w:p>
    <w:p w:rsidR="001C397C" w:rsidRDefault="001C397C" w:rsidP="001C397C">
      <w:pPr>
        <w:spacing w:after="0" w:line="360" w:lineRule="auto"/>
        <w:jc w:val="both"/>
        <w:rPr>
          <w:rStyle w:val="FontStyle12"/>
          <w:rFonts w:ascii="Times New Roman" w:hAnsi="Times New Roman" w:cs="Times New Roman"/>
          <w:b w:val="0"/>
          <w:sz w:val="24"/>
          <w:szCs w:val="24"/>
        </w:rPr>
      </w:pPr>
    </w:p>
    <w:p w:rsidR="001C397C" w:rsidRPr="00C56629" w:rsidRDefault="001C397C" w:rsidP="001C397C">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Тарифы на услуги холодного  водоснабжения для потребителей </w:t>
      </w:r>
      <w:proofErr w:type="spellStart"/>
      <w:r>
        <w:rPr>
          <w:rStyle w:val="FontStyle12"/>
          <w:rFonts w:ascii="Times New Roman" w:hAnsi="Times New Roman" w:cs="Times New Roman"/>
          <w:sz w:val="24"/>
          <w:szCs w:val="24"/>
        </w:rPr>
        <w:t>Огибнянского</w:t>
      </w:r>
      <w:proofErr w:type="spellEnd"/>
      <w:r>
        <w:rPr>
          <w:rStyle w:val="FontStyle12"/>
          <w:rFonts w:ascii="Times New Roman" w:hAnsi="Times New Roman" w:cs="Times New Roman"/>
          <w:sz w:val="24"/>
          <w:szCs w:val="24"/>
        </w:rPr>
        <w:t xml:space="preserve"> сельского поселения утверждены для ПП «</w:t>
      </w:r>
      <w:proofErr w:type="spellStart"/>
      <w:r>
        <w:rPr>
          <w:rStyle w:val="FontStyle12"/>
          <w:rFonts w:ascii="Times New Roman" w:hAnsi="Times New Roman" w:cs="Times New Roman"/>
          <w:sz w:val="24"/>
          <w:szCs w:val="24"/>
        </w:rPr>
        <w:t>Чернянский</w:t>
      </w:r>
      <w:proofErr w:type="spellEnd"/>
      <w:r>
        <w:rPr>
          <w:rStyle w:val="FontStyle12"/>
          <w:rFonts w:ascii="Times New Roman" w:hAnsi="Times New Roman" w:cs="Times New Roman"/>
          <w:sz w:val="24"/>
          <w:szCs w:val="24"/>
        </w:rPr>
        <w:t xml:space="preserve"> район» </w:t>
      </w:r>
      <w:proofErr w:type="spellStart"/>
      <w:r>
        <w:rPr>
          <w:rStyle w:val="FontStyle12"/>
          <w:rFonts w:ascii="Times New Roman" w:hAnsi="Times New Roman" w:cs="Times New Roman"/>
          <w:sz w:val="24"/>
          <w:szCs w:val="24"/>
        </w:rPr>
        <w:t>филлтал</w:t>
      </w:r>
      <w:proofErr w:type="spellEnd"/>
      <w:r>
        <w:rPr>
          <w:rStyle w:val="FontStyle12"/>
          <w:rFonts w:ascii="Times New Roman" w:hAnsi="Times New Roman" w:cs="Times New Roman"/>
          <w:sz w:val="24"/>
          <w:szCs w:val="24"/>
        </w:rPr>
        <w:t xml:space="preserve"> «Центральный» ГУП «</w:t>
      </w:r>
      <w:proofErr w:type="spellStart"/>
      <w:r>
        <w:rPr>
          <w:rStyle w:val="FontStyle12"/>
          <w:rFonts w:ascii="Times New Roman" w:hAnsi="Times New Roman" w:cs="Times New Roman"/>
          <w:sz w:val="24"/>
          <w:szCs w:val="24"/>
        </w:rPr>
        <w:t>Белоблводоканал</w:t>
      </w:r>
      <w:proofErr w:type="spellEnd"/>
      <w:r>
        <w:rPr>
          <w:rStyle w:val="FontStyle12"/>
          <w:rFonts w:ascii="Times New Roman" w:hAnsi="Times New Roman" w:cs="Times New Roman"/>
          <w:sz w:val="24"/>
          <w:szCs w:val="24"/>
        </w:rPr>
        <w:t>»  комиссией по государственному регулированию цен и тарифов в Белгородской области и корректируются ежегодно.</w:t>
      </w:r>
    </w:p>
    <w:p w:rsidR="001C397C" w:rsidRPr="00101639" w:rsidRDefault="001C397C" w:rsidP="001C397C">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в системе</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Исходная вода подается потребителям непосредственно из источника водоснабжения (водозаборная скважина), что отрицательно влияет на химические и органолептические показатели. Необходимо в перспективе построить насосную станцию второго подъема с резервуарами чистой воды, а так же  станцию    обеззараживания  (в том числе станцию обезжелезивания). </w:t>
      </w:r>
    </w:p>
    <w:p w:rsidR="001C397C" w:rsidRPr="00AC4663" w:rsidRDefault="001C397C" w:rsidP="001C397C">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xml:space="preserve">- </w:t>
      </w:r>
      <w:proofErr w:type="spellStart"/>
      <w:r w:rsidRPr="00AC4663">
        <w:rPr>
          <w:rStyle w:val="FontStyle12"/>
          <w:rFonts w:ascii="Times New Roman" w:hAnsi="Times New Roman" w:cs="Times New Roman"/>
          <w:sz w:val="24"/>
          <w:szCs w:val="24"/>
        </w:rPr>
        <w:t>энергоресурсосбережение</w:t>
      </w:r>
      <w:proofErr w:type="spellEnd"/>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Главой администрации </w:t>
      </w:r>
      <w:proofErr w:type="spellStart"/>
      <w:r>
        <w:rPr>
          <w:rStyle w:val="FontStyle12"/>
          <w:rFonts w:ascii="Times New Roman" w:hAnsi="Times New Roman" w:cs="Times New Roman"/>
          <w:sz w:val="24"/>
          <w:szCs w:val="24"/>
        </w:rPr>
        <w:t>Огибнянского</w:t>
      </w:r>
      <w:proofErr w:type="spellEnd"/>
      <w:r>
        <w:rPr>
          <w:rStyle w:val="FontStyle12"/>
          <w:rFonts w:ascii="Times New Roman" w:hAnsi="Times New Roman" w:cs="Times New Roman"/>
          <w:sz w:val="24"/>
          <w:szCs w:val="24"/>
        </w:rPr>
        <w:t xml:space="preserve"> 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обеспеченности приборами учета составил 72 %.           </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Мероприятия программы финансируются за счет средств поселения.</w:t>
      </w:r>
    </w:p>
    <w:p w:rsidR="001C397C" w:rsidRDefault="001C397C" w:rsidP="001C397C">
      <w:pPr>
        <w:spacing w:after="0" w:line="360" w:lineRule="auto"/>
        <w:jc w:val="center"/>
        <w:rPr>
          <w:rStyle w:val="FontStyle12"/>
          <w:rFonts w:ascii="Times New Roman" w:hAnsi="Times New Roman" w:cs="Times New Roman"/>
          <w:sz w:val="24"/>
          <w:szCs w:val="24"/>
        </w:rPr>
      </w:pPr>
    </w:p>
    <w:p w:rsidR="001C397C" w:rsidRDefault="001C397C" w:rsidP="001C397C">
      <w:pPr>
        <w:spacing w:after="0" w:line="360" w:lineRule="auto"/>
        <w:jc w:val="center"/>
        <w:rPr>
          <w:rStyle w:val="FontStyle12"/>
          <w:rFonts w:ascii="Times New Roman" w:hAnsi="Times New Roman" w:cs="Times New Roman"/>
          <w:sz w:val="24"/>
          <w:szCs w:val="24"/>
        </w:rPr>
      </w:pPr>
    </w:p>
    <w:p w:rsidR="001C397C" w:rsidRPr="00AC4663" w:rsidRDefault="001C397C" w:rsidP="001C397C">
      <w:pPr>
        <w:spacing w:after="0" w:line="360" w:lineRule="auto"/>
        <w:jc w:val="center"/>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холодное водоснабжение</w:t>
      </w:r>
      <w:r w:rsidRPr="00AC4663">
        <w:rPr>
          <w:rStyle w:val="FontStyle12"/>
          <w:rFonts w:ascii="Times New Roman" w:hAnsi="Times New Roman" w:cs="Times New Roman"/>
          <w:sz w:val="24"/>
          <w:szCs w:val="24"/>
        </w:rPr>
        <w:t>.</w:t>
      </w:r>
    </w:p>
    <w:p w:rsidR="001C397C" w:rsidRPr="00D019B2" w:rsidRDefault="001C397C" w:rsidP="001C397C">
      <w:pPr>
        <w:spacing w:after="0" w:line="360" w:lineRule="auto"/>
        <w:jc w:val="both"/>
        <w:rPr>
          <w:rStyle w:val="FontStyle12"/>
          <w:rFonts w:ascii="Times New Roman" w:hAnsi="Times New Roman" w:cs="Times New Roman"/>
          <w:sz w:val="24"/>
          <w:szCs w:val="24"/>
        </w:rPr>
      </w:pPr>
    </w:p>
    <w:p w:rsidR="001C397C" w:rsidRPr="00E54680" w:rsidRDefault="001C397C" w:rsidP="001C397C">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Количество воды, необходимое поселку на перспективу в соответствии с расчётами составит 371,2 м</w:t>
      </w:r>
      <w:r w:rsidRPr="00E54680">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В</w:t>
      </w:r>
      <w:r w:rsidRPr="00E54680">
        <w:rPr>
          <w:rFonts w:ascii="Times New Roman" w:hAnsi="Times New Roman" w:cs="Times New Roman"/>
          <w:sz w:val="24"/>
          <w:szCs w:val="24"/>
        </w:rPr>
        <w:t xml:space="preserve"> селе </w:t>
      </w:r>
      <w:r>
        <w:rPr>
          <w:rFonts w:ascii="Times New Roman" w:hAnsi="Times New Roman" w:cs="Times New Roman"/>
          <w:sz w:val="24"/>
          <w:szCs w:val="24"/>
        </w:rPr>
        <w:t xml:space="preserve">Огибное </w:t>
      </w:r>
      <w:r w:rsidRPr="00E54680">
        <w:rPr>
          <w:rFonts w:ascii="Times New Roman" w:hAnsi="Times New Roman" w:cs="Times New Roman"/>
          <w:sz w:val="24"/>
          <w:szCs w:val="24"/>
        </w:rPr>
        <w:t>была проведена полная реконструкция старых и строительство новых сооружений и сетей с</w:t>
      </w:r>
      <w:r>
        <w:rPr>
          <w:rFonts w:ascii="Times New Roman" w:hAnsi="Times New Roman" w:cs="Times New Roman"/>
          <w:sz w:val="24"/>
          <w:szCs w:val="24"/>
        </w:rPr>
        <w:t>истемы водоснабжения. Необходимо в плановый период провести реконструкцию старых водопроводных сетей в 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олково, ч</w:t>
      </w:r>
      <w:r w:rsidRPr="00E54680">
        <w:rPr>
          <w:rFonts w:ascii="Times New Roman" w:hAnsi="Times New Roman" w:cs="Times New Roman"/>
          <w:sz w:val="24"/>
          <w:szCs w:val="24"/>
        </w:rPr>
        <w:t xml:space="preserve">то позволит в полной мере обеспечить </w:t>
      </w:r>
      <w:proofErr w:type="spellStart"/>
      <w:r>
        <w:rPr>
          <w:rFonts w:ascii="Times New Roman" w:hAnsi="Times New Roman" w:cs="Times New Roman"/>
          <w:sz w:val="24"/>
          <w:szCs w:val="24"/>
        </w:rPr>
        <w:t>Огибнянское</w:t>
      </w:r>
      <w:proofErr w:type="spellEnd"/>
      <w:r>
        <w:rPr>
          <w:rFonts w:ascii="Times New Roman" w:hAnsi="Times New Roman" w:cs="Times New Roman"/>
          <w:sz w:val="24"/>
          <w:szCs w:val="24"/>
        </w:rPr>
        <w:t xml:space="preserve"> поселение</w:t>
      </w:r>
      <w:r w:rsidRPr="00E54680">
        <w:rPr>
          <w:rFonts w:ascii="Times New Roman" w:hAnsi="Times New Roman" w:cs="Times New Roman"/>
          <w:sz w:val="24"/>
          <w:szCs w:val="24"/>
        </w:rPr>
        <w:t xml:space="preserve"> питьевой водой. Кроме того</w:t>
      </w:r>
      <w:r>
        <w:rPr>
          <w:rFonts w:ascii="Times New Roman" w:hAnsi="Times New Roman" w:cs="Times New Roman"/>
          <w:sz w:val="24"/>
          <w:szCs w:val="24"/>
        </w:rPr>
        <w:t>,</w:t>
      </w:r>
      <w:r w:rsidRPr="00E54680">
        <w:rPr>
          <w:rFonts w:ascii="Times New Roman" w:hAnsi="Times New Roman" w:cs="Times New Roman"/>
          <w:sz w:val="24"/>
          <w:szCs w:val="24"/>
        </w:rPr>
        <w:t xml:space="preserve"> необходимо обеспечить проведение плановых 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1C397C" w:rsidRPr="0038795D" w:rsidRDefault="001C397C" w:rsidP="001C397C">
      <w:pPr>
        <w:pStyle w:val="ab"/>
        <w:keepNext/>
        <w:jc w:val="center"/>
        <w:rPr>
          <w:rFonts w:ascii="Times New Roman" w:hAnsi="Times New Roman" w:cs="Times New Roman"/>
          <w:color w:val="000000" w:themeColor="text1"/>
          <w:sz w:val="24"/>
          <w:szCs w:val="24"/>
        </w:rPr>
      </w:pPr>
      <w:r w:rsidRPr="0038795D">
        <w:rPr>
          <w:rFonts w:ascii="Times New Roman" w:hAnsi="Times New Roman" w:cs="Times New Roman"/>
          <w:color w:val="000000" w:themeColor="text1"/>
          <w:sz w:val="24"/>
          <w:szCs w:val="24"/>
        </w:rPr>
        <w:lastRenderedPageBreak/>
        <w:t>Объем водопотребления</w:t>
      </w:r>
    </w:p>
    <w:tbl>
      <w:tblPr>
        <w:tblW w:w="6910" w:type="dxa"/>
        <w:jc w:val="center"/>
        <w:tblInd w:w="-500" w:type="dxa"/>
        <w:tblLayout w:type="fixed"/>
        <w:tblCellMar>
          <w:left w:w="40" w:type="dxa"/>
          <w:right w:w="40" w:type="dxa"/>
        </w:tblCellMar>
        <w:tblLook w:val="0000"/>
      </w:tblPr>
      <w:tblGrid>
        <w:gridCol w:w="326"/>
        <w:gridCol w:w="3049"/>
        <w:gridCol w:w="1560"/>
        <w:gridCol w:w="897"/>
        <w:gridCol w:w="1078"/>
      </w:tblGrid>
      <w:tr w:rsidR="001C397C" w:rsidRPr="00E54680" w:rsidTr="008A72E4">
        <w:trPr>
          <w:jc w:val="center"/>
        </w:trPr>
        <w:tc>
          <w:tcPr>
            <w:tcW w:w="326" w:type="dxa"/>
            <w:vMerge w:val="restart"/>
            <w:tcBorders>
              <w:top w:val="single" w:sz="6" w:space="0" w:color="auto"/>
              <w:left w:val="single" w:sz="6" w:space="0" w:color="auto"/>
              <w:right w:val="single" w:sz="6" w:space="0" w:color="auto"/>
            </w:tcBorders>
            <w:vAlign w:val="center"/>
          </w:tcPr>
          <w:p w:rsidR="001C397C" w:rsidRPr="00E54680" w:rsidRDefault="001C397C" w:rsidP="008A72E4">
            <w:pPr>
              <w:pStyle w:val="Style5"/>
              <w:widowControl/>
              <w:spacing w:line="240" w:lineRule="auto"/>
              <w:jc w:val="center"/>
              <w:rPr>
                <w:rStyle w:val="FontStyle11"/>
                <w:b/>
              </w:rPr>
            </w:pPr>
            <w:r w:rsidRPr="00E54680">
              <w:rPr>
                <w:rStyle w:val="FontStyle11"/>
              </w:rPr>
              <w:t>№</w:t>
            </w:r>
          </w:p>
        </w:tc>
        <w:tc>
          <w:tcPr>
            <w:tcW w:w="3049" w:type="dxa"/>
            <w:vMerge w:val="restart"/>
            <w:tcBorders>
              <w:top w:val="single" w:sz="6" w:space="0" w:color="auto"/>
              <w:left w:val="single" w:sz="6" w:space="0" w:color="auto"/>
              <w:right w:val="single" w:sz="6" w:space="0" w:color="auto"/>
            </w:tcBorders>
            <w:vAlign w:val="center"/>
          </w:tcPr>
          <w:p w:rsidR="001C397C" w:rsidRPr="00E54680" w:rsidRDefault="001C397C" w:rsidP="008A72E4">
            <w:pPr>
              <w:pStyle w:val="Style2"/>
              <w:widowControl/>
              <w:jc w:val="center"/>
              <w:rPr>
                <w:rStyle w:val="FontStyle12"/>
                <w:rFonts w:ascii="Times New Roman" w:hAnsi="Times New Roman"/>
                <w:b w:val="0"/>
              </w:rPr>
            </w:pPr>
            <w:r w:rsidRPr="00E54680">
              <w:rPr>
                <w:rStyle w:val="FontStyle12"/>
                <w:rFonts w:ascii="Times New Roman" w:hAnsi="Times New Roman"/>
              </w:rPr>
              <w:t>наименование потребителей</w:t>
            </w:r>
          </w:p>
        </w:tc>
        <w:tc>
          <w:tcPr>
            <w:tcW w:w="1560" w:type="dxa"/>
            <w:vMerge w:val="restart"/>
            <w:tcBorders>
              <w:top w:val="single" w:sz="6" w:space="0" w:color="auto"/>
              <w:left w:val="single" w:sz="6" w:space="0" w:color="auto"/>
              <w:right w:val="single" w:sz="6" w:space="0" w:color="auto"/>
            </w:tcBorders>
            <w:vAlign w:val="center"/>
          </w:tcPr>
          <w:p w:rsidR="001C397C" w:rsidRPr="00E54680" w:rsidRDefault="001C397C" w:rsidP="008A72E4">
            <w:pPr>
              <w:pStyle w:val="Style2"/>
              <w:widowControl/>
              <w:jc w:val="center"/>
              <w:rPr>
                <w:rStyle w:val="FontStyle12"/>
                <w:rFonts w:ascii="Times New Roman" w:hAnsi="Times New Roman"/>
                <w:b w:val="0"/>
              </w:rPr>
            </w:pPr>
            <w:r w:rsidRPr="00E54680">
              <w:rPr>
                <w:rStyle w:val="FontStyle12"/>
                <w:rFonts w:ascii="Times New Roman" w:hAnsi="Times New Roman"/>
              </w:rPr>
              <w:t xml:space="preserve">норма водопотребления </w:t>
            </w:r>
            <w:proofErr w:type="gramStart"/>
            <w:r w:rsidRPr="00E54680">
              <w:rPr>
                <w:rStyle w:val="FontStyle12"/>
                <w:rFonts w:ascii="Times New Roman" w:hAnsi="Times New Roman"/>
              </w:rPr>
              <w:t>л</w:t>
            </w:r>
            <w:proofErr w:type="gramEnd"/>
            <w:r w:rsidRPr="00E54680">
              <w:rPr>
                <w:rStyle w:val="FontStyle12"/>
                <w:rFonts w:ascii="Times New Roman" w:hAnsi="Times New Roman"/>
              </w:rPr>
              <w:t>/чел./</w:t>
            </w:r>
            <w:proofErr w:type="spellStart"/>
            <w:r w:rsidRPr="00E54680">
              <w:rPr>
                <w:rStyle w:val="FontStyle12"/>
                <w:rFonts w:ascii="Times New Roman" w:hAnsi="Times New Roman"/>
              </w:rPr>
              <w:t>сут</w:t>
            </w:r>
            <w:proofErr w:type="spellEnd"/>
            <w:r w:rsidRPr="00E54680">
              <w:rPr>
                <w:rStyle w:val="FontStyle12"/>
                <w:rFonts w:ascii="Times New Roman" w:hAnsi="Times New Roman"/>
              </w:rPr>
              <w:t>.</w:t>
            </w:r>
          </w:p>
        </w:tc>
        <w:tc>
          <w:tcPr>
            <w:tcW w:w="1975" w:type="dxa"/>
            <w:gridSpan w:val="2"/>
            <w:tcBorders>
              <w:top w:val="single" w:sz="6" w:space="0" w:color="auto"/>
              <w:left w:val="single" w:sz="6" w:space="0" w:color="auto"/>
              <w:bottom w:val="single" w:sz="6" w:space="0" w:color="auto"/>
              <w:right w:val="single" w:sz="6" w:space="0" w:color="auto"/>
            </w:tcBorders>
            <w:vAlign w:val="center"/>
          </w:tcPr>
          <w:p w:rsidR="001C397C" w:rsidRPr="00E54680" w:rsidRDefault="001C397C" w:rsidP="008A72E4">
            <w:pPr>
              <w:pStyle w:val="Style2"/>
              <w:widowControl/>
              <w:jc w:val="center"/>
              <w:rPr>
                <w:rStyle w:val="FontStyle12"/>
                <w:rFonts w:ascii="Times New Roman" w:hAnsi="Times New Roman"/>
                <w:b w:val="0"/>
              </w:rPr>
            </w:pPr>
            <w:r w:rsidRPr="00E54680">
              <w:rPr>
                <w:rStyle w:val="FontStyle12"/>
                <w:rFonts w:ascii="Times New Roman" w:hAnsi="Times New Roman"/>
              </w:rPr>
              <w:t xml:space="preserve">с. </w:t>
            </w:r>
            <w:r>
              <w:rPr>
                <w:rStyle w:val="FontStyle12"/>
                <w:rFonts w:ascii="Times New Roman" w:hAnsi="Times New Roman"/>
              </w:rPr>
              <w:t>Огибное, с</w:t>
            </w:r>
            <w:proofErr w:type="gramStart"/>
            <w:r>
              <w:rPr>
                <w:rStyle w:val="FontStyle12"/>
                <w:rFonts w:ascii="Times New Roman" w:hAnsi="Times New Roman"/>
              </w:rPr>
              <w:t>.В</w:t>
            </w:r>
            <w:proofErr w:type="gramEnd"/>
            <w:r>
              <w:rPr>
                <w:rStyle w:val="FontStyle12"/>
                <w:rFonts w:ascii="Times New Roman" w:hAnsi="Times New Roman"/>
              </w:rPr>
              <w:t>олково</w:t>
            </w:r>
          </w:p>
        </w:tc>
      </w:tr>
      <w:tr w:rsidR="001C397C" w:rsidRPr="00E54680" w:rsidTr="008A72E4">
        <w:trPr>
          <w:cantSplit/>
          <w:trHeight w:val="1350"/>
          <w:jc w:val="center"/>
        </w:trPr>
        <w:tc>
          <w:tcPr>
            <w:tcW w:w="326" w:type="dxa"/>
            <w:vMerge/>
            <w:tcBorders>
              <w:left w:val="single" w:sz="6" w:space="0" w:color="auto"/>
              <w:bottom w:val="single" w:sz="6" w:space="0" w:color="auto"/>
              <w:right w:val="single" w:sz="6" w:space="0" w:color="auto"/>
            </w:tcBorders>
            <w:vAlign w:val="center"/>
          </w:tcPr>
          <w:p w:rsidR="001C397C" w:rsidRPr="00E54680" w:rsidRDefault="001C397C" w:rsidP="008A72E4">
            <w:pPr>
              <w:spacing w:after="0" w:line="240" w:lineRule="auto"/>
              <w:jc w:val="center"/>
              <w:rPr>
                <w:rStyle w:val="FontStyle13"/>
                <w:rFonts w:ascii="Times New Roman" w:hAnsi="Times New Roman" w:cs="Times New Roman"/>
                <w:b w:val="0"/>
                <w:sz w:val="24"/>
                <w:szCs w:val="24"/>
              </w:rPr>
            </w:pPr>
          </w:p>
        </w:tc>
        <w:tc>
          <w:tcPr>
            <w:tcW w:w="3049" w:type="dxa"/>
            <w:vMerge/>
            <w:tcBorders>
              <w:left w:val="single" w:sz="6" w:space="0" w:color="auto"/>
              <w:bottom w:val="single" w:sz="6" w:space="0" w:color="auto"/>
              <w:right w:val="single" w:sz="6" w:space="0" w:color="auto"/>
            </w:tcBorders>
            <w:vAlign w:val="center"/>
          </w:tcPr>
          <w:p w:rsidR="001C397C" w:rsidRPr="00E54680" w:rsidRDefault="001C397C" w:rsidP="008A72E4">
            <w:pPr>
              <w:spacing w:after="0" w:line="240" w:lineRule="auto"/>
              <w:jc w:val="center"/>
              <w:rPr>
                <w:rStyle w:val="FontStyle13"/>
                <w:rFonts w:ascii="Times New Roman" w:hAnsi="Times New Roman" w:cs="Times New Roman"/>
                <w:b w:val="0"/>
                <w:sz w:val="24"/>
                <w:szCs w:val="24"/>
              </w:rPr>
            </w:pPr>
          </w:p>
        </w:tc>
        <w:tc>
          <w:tcPr>
            <w:tcW w:w="1560" w:type="dxa"/>
            <w:vMerge/>
            <w:tcBorders>
              <w:left w:val="single" w:sz="6" w:space="0" w:color="auto"/>
              <w:bottom w:val="single" w:sz="6" w:space="0" w:color="auto"/>
              <w:right w:val="single" w:sz="6" w:space="0" w:color="auto"/>
            </w:tcBorders>
            <w:vAlign w:val="center"/>
          </w:tcPr>
          <w:p w:rsidR="001C397C" w:rsidRPr="00E54680" w:rsidRDefault="001C397C" w:rsidP="008A72E4">
            <w:pPr>
              <w:spacing w:after="0" w:line="240" w:lineRule="auto"/>
              <w:jc w:val="center"/>
              <w:rPr>
                <w:rStyle w:val="FontStyle13"/>
                <w:rFonts w:ascii="Times New Roman" w:hAnsi="Times New Roman" w:cs="Times New Roman"/>
                <w:b w:val="0"/>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1C397C" w:rsidRPr="00E54680" w:rsidRDefault="001C397C" w:rsidP="008A72E4">
            <w:pPr>
              <w:pStyle w:val="Style2"/>
              <w:widowControl/>
              <w:jc w:val="center"/>
              <w:rPr>
                <w:rStyle w:val="FontStyle12"/>
                <w:rFonts w:ascii="Times New Roman" w:hAnsi="Times New Roman"/>
                <w:b w:val="0"/>
              </w:rPr>
            </w:pPr>
            <w:r w:rsidRPr="00E54680">
              <w:rPr>
                <w:rStyle w:val="FontStyle12"/>
                <w:rFonts w:ascii="Times New Roman" w:hAnsi="Times New Roman"/>
              </w:rPr>
              <w:t>кол-во чел.</w:t>
            </w:r>
          </w:p>
        </w:tc>
        <w:tc>
          <w:tcPr>
            <w:tcW w:w="1078" w:type="dxa"/>
            <w:tcBorders>
              <w:top w:val="single" w:sz="6" w:space="0" w:color="auto"/>
              <w:left w:val="single" w:sz="6" w:space="0" w:color="auto"/>
              <w:bottom w:val="single" w:sz="6" w:space="0" w:color="auto"/>
              <w:right w:val="single" w:sz="6" w:space="0" w:color="auto"/>
            </w:tcBorders>
            <w:vAlign w:val="center"/>
          </w:tcPr>
          <w:p w:rsidR="001C397C" w:rsidRPr="00E54680" w:rsidRDefault="001C397C" w:rsidP="008A72E4">
            <w:pPr>
              <w:pStyle w:val="Style2"/>
              <w:widowControl/>
              <w:jc w:val="center"/>
              <w:rPr>
                <w:rStyle w:val="FontStyle12"/>
                <w:rFonts w:ascii="Times New Roman" w:hAnsi="Times New Roman"/>
                <w:b w:val="0"/>
              </w:rPr>
            </w:pPr>
            <w:r w:rsidRPr="00E54680">
              <w:rPr>
                <w:rStyle w:val="FontStyle12"/>
                <w:rFonts w:ascii="Times New Roman" w:hAnsi="Times New Roman"/>
              </w:rPr>
              <w:t>расход, м</w:t>
            </w:r>
            <w:r w:rsidRPr="00E54680">
              <w:rPr>
                <w:rStyle w:val="FontStyle12"/>
                <w:rFonts w:ascii="Times New Roman" w:hAnsi="Times New Roman"/>
                <w:vertAlign w:val="superscript"/>
              </w:rPr>
              <w:t>3</w:t>
            </w:r>
            <w:r w:rsidRPr="00E54680">
              <w:rPr>
                <w:rStyle w:val="FontStyle12"/>
                <w:rFonts w:ascii="Times New Roman" w:hAnsi="Times New Roman"/>
              </w:rPr>
              <w:t>/</w:t>
            </w:r>
            <w:proofErr w:type="spellStart"/>
            <w:r w:rsidRPr="00E54680">
              <w:rPr>
                <w:rStyle w:val="FontStyle12"/>
                <w:rFonts w:ascii="Times New Roman" w:hAnsi="Times New Roman"/>
              </w:rPr>
              <w:t>сут</w:t>
            </w:r>
            <w:proofErr w:type="spellEnd"/>
            <w:r w:rsidRPr="00E54680">
              <w:rPr>
                <w:rStyle w:val="FontStyle12"/>
                <w:rFonts w:ascii="Times New Roman" w:hAnsi="Times New Roman"/>
              </w:rPr>
              <w:t>.</w:t>
            </w:r>
          </w:p>
        </w:tc>
      </w:tr>
      <w:tr w:rsidR="001C397C" w:rsidRPr="003D2878" w:rsidTr="008A72E4">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rPr>
                <w:rStyle w:val="FontStyle15"/>
                <w:i/>
              </w:rPr>
            </w:pPr>
            <w:r w:rsidRPr="003D2878">
              <w:rPr>
                <w:rStyle w:val="FontStyle15"/>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jc w:val="center"/>
              <w:rPr>
                <w:rStyle w:val="FontStyle15"/>
                <w:i/>
              </w:rPr>
            </w:pPr>
            <w:r w:rsidRPr="003D2878">
              <w:rPr>
                <w:rStyle w:val="FontStyle15"/>
              </w:rPr>
              <w:t>230</w:t>
            </w:r>
          </w:p>
        </w:tc>
        <w:tc>
          <w:tcPr>
            <w:tcW w:w="897"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jc w:val="center"/>
              <w:rPr>
                <w:rStyle w:val="FontStyle15"/>
                <w:i/>
              </w:rPr>
            </w:pPr>
            <w:r w:rsidRPr="003D2878">
              <w:rPr>
                <w:rStyle w:val="FontStyle15"/>
                <w:i/>
              </w:rPr>
              <w:t>931</w:t>
            </w:r>
          </w:p>
        </w:tc>
        <w:tc>
          <w:tcPr>
            <w:tcW w:w="1078"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jc w:val="center"/>
              <w:rPr>
                <w:rStyle w:val="FontStyle15"/>
                <w:i/>
              </w:rPr>
            </w:pPr>
            <w:r w:rsidRPr="003D2878">
              <w:rPr>
                <w:rStyle w:val="FontStyle15"/>
                <w:i/>
              </w:rPr>
              <w:t>214,1</w:t>
            </w:r>
          </w:p>
        </w:tc>
      </w:tr>
      <w:tr w:rsidR="001C397C" w:rsidRPr="003D2878" w:rsidTr="008A72E4">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rPr>
                <w:rStyle w:val="FontStyle15"/>
                <w:i/>
              </w:rPr>
            </w:pPr>
            <w:r w:rsidRPr="003D2878">
              <w:rPr>
                <w:rStyle w:val="FontStyle15"/>
                <w:bCs/>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jc w:val="center"/>
              <w:rPr>
                <w:rStyle w:val="FontStyle15"/>
                <w:i/>
              </w:rPr>
            </w:pPr>
          </w:p>
        </w:tc>
        <w:tc>
          <w:tcPr>
            <w:tcW w:w="897"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pPr>
          </w:p>
        </w:tc>
        <w:tc>
          <w:tcPr>
            <w:tcW w:w="1078"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jc w:val="center"/>
            </w:pPr>
            <w:r w:rsidRPr="003D2878">
              <w:t>21,4</w:t>
            </w:r>
          </w:p>
        </w:tc>
      </w:tr>
      <w:tr w:rsidR="001C397C" w:rsidRPr="003D2878" w:rsidTr="008A72E4">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rPr>
                <w:rStyle w:val="FontStyle15"/>
              </w:rPr>
            </w:pPr>
            <w:r w:rsidRPr="003D2878">
              <w:rPr>
                <w:rStyle w:val="FontStyle15"/>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jc w:val="center"/>
              <w:rPr>
                <w:rStyle w:val="FontStyle15"/>
              </w:rPr>
            </w:pPr>
            <w:r w:rsidRPr="003D2878">
              <w:rPr>
                <w:rStyle w:val="FontStyle15"/>
              </w:rPr>
              <w:t>70</w:t>
            </w:r>
          </w:p>
        </w:tc>
        <w:tc>
          <w:tcPr>
            <w:tcW w:w="897"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pPr>
          </w:p>
        </w:tc>
        <w:tc>
          <w:tcPr>
            <w:tcW w:w="1078"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jc w:val="center"/>
            </w:pPr>
            <w:r w:rsidRPr="003D2878">
              <w:t>66,5</w:t>
            </w:r>
          </w:p>
        </w:tc>
      </w:tr>
      <w:tr w:rsidR="001C397C" w:rsidRPr="003D2878" w:rsidTr="008A72E4">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rPr>
                <w:rStyle w:val="FontStyle15"/>
              </w:rPr>
            </w:pPr>
            <w:r w:rsidRPr="003D2878">
              <w:rPr>
                <w:rStyle w:val="FontStyle15"/>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3"/>
              <w:widowControl/>
              <w:jc w:val="center"/>
              <w:rPr>
                <w:rStyle w:val="FontStyle15"/>
              </w:rPr>
            </w:pPr>
          </w:p>
        </w:tc>
        <w:tc>
          <w:tcPr>
            <w:tcW w:w="897"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pPr>
          </w:p>
        </w:tc>
        <w:tc>
          <w:tcPr>
            <w:tcW w:w="1078" w:type="dxa"/>
            <w:tcBorders>
              <w:top w:val="single" w:sz="6" w:space="0" w:color="auto"/>
              <w:left w:val="single" w:sz="6" w:space="0" w:color="auto"/>
              <w:bottom w:val="single" w:sz="6" w:space="0" w:color="auto"/>
              <w:right w:val="single" w:sz="6" w:space="0" w:color="auto"/>
            </w:tcBorders>
            <w:vAlign w:val="center"/>
          </w:tcPr>
          <w:p w:rsidR="001C397C" w:rsidRPr="003D2878" w:rsidRDefault="001C397C" w:rsidP="008A72E4">
            <w:pPr>
              <w:pStyle w:val="Style4"/>
              <w:widowControl/>
              <w:jc w:val="center"/>
            </w:pPr>
            <w:r w:rsidRPr="003D2878">
              <w:t>302,0</w:t>
            </w:r>
          </w:p>
        </w:tc>
      </w:tr>
      <w:tr w:rsidR="001C397C" w:rsidRPr="006539FC" w:rsidTr="008A72E4">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rPr>
                <w:rStyle w:val="FontStyle15"/>
              </w:rPr>
            </w:pPr>
            <w:r w:rsidRPr="006539FC">
              <w:rPr>
                <w:rStyle w:val="FontStyle15"/>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jc w:val="center"/>
              <w:rPr>
                <w:rStyle w:val="FontStyle15"/>
                <w:i/>
              </w:rPr>
            </w:pPr>
          </w:p>
        </w:tc>
        <w:tc>
          <w:tcPr>
            <w:tcW w:w="897"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jc w:val="center"/>
              <w:rPr>
                <w:rStyle w:val="FontStyle15"/>
                <w:i/>
              </w:rPr>
            </w:pPr>
          </w:p>
        </w:tc>
        <w:tc>
          <w:tcPr>
            <w:tcW w:w="1078"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jc w:val="center"/>
              <w:rPr>
                <w:rStyle w:val="FontStyle15"/>
                <w:i/>
              </w:rPr>
            </w:pPr>
            <w:r w:rsidRPr="006539FC">
              <w:rPr>
                <w:rStyle w:val="FontStyle15"/>
                <w:i/>
              </w:rPr>
              <w:t>30,2</w:t>
            </w:r>
          </w:p>
        </w:tc>
      </w:tr>
      <w:tr w:rsidR="001C397C" w:rsidRPr="006539FC" w:rsidTr="008A72E4">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rPr>
                <w:rStyle w:val="FontStyle15"/>
              </w:rPr>
            </w:pPr>
            <w:r w:rsidRPr="006539FC">
              <w:rPr>
                <w:rStyle w:val="FontStyle15"/>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jc w:val="center"/>
              <w:rPr>
                <w:rStyle w:val="FontStyle15"/>
                <w:i/>
              </w:rPr>
            </w:pPr>
          </w:p>
        </w:tc>
        <w:tc>
          <w:tcPr>
            <w:tcW w:w="897"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jc w:val="center"/>
              <w:rPr>
                <w:rStyle w:val="FontStyle15"/>
                <w:i/>
              </w:rPr>
            </w:pPr>
          </w:p>
        </w:tc>
        <w:tc>
          <w:tcPr>
            <w:tcW w:w="1078"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jc w:val="center"/>
              <w:rPr>
                <w:rStyle w:val="FontStyle15"/>
                <w:i/>
              </w:rPr>
            </w:pPr>
            <w:r w:rsidRPr="006539FC">
              <w:rPr>
                <w:rStyle w:val="FontStyle15"/>
                <w:i/>
              </w:rPr>
              <w:t>332,2</w:t>
            </w:r>
          </w:p>
        </w:tc>
      </w:tr>
      <w:tr w:rsidR="001C397C" w:rsidRPr="006539FC" w:rsidTr="008A72E4">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rPr>
                <w:rStyle w:val="FontStyle15"/>
              </w:rPr>
            </w:pPr>
            <w:r w:rsidRPr="006539FC">
              <w:rPr>
                <w:rStyle w:val="FontStyle15"/>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4"/>
              <w:widowControl/>
            </w:pPr>
          </w:p>
        </w:tc>
        <w:tc>
          <w:tcPr>
            <w:tcW w:w="1078"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jc w:val="center"/>
              <w:rPr>
                <w:rStyle w:val="FontStyle15"/>
                <w:i/>
              </w:rPr>
            </w:pPr>
            <w:r w:rsidRPr="006539FC">
              <w:rPr>
                <w:rStyle w:val="FontStyle15"/>
                <w:i/>
              </w:rPr>
              <w:t>33,2</w:t>
            </w:r>
          </w:p>
        </w:tc>
      </w:tr>
      <w:tr w:rsidR="001C397C" w:rsidRPr="006539FC" w:rsidTr="008A72E4">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rPr>
                <w:rStyle w:val="FontStyle15"/>
                <w:bCs/>
                <w:i/>
              </w:rPr>
            </w:pPr>
            <w:r w:rsidRPr="006539FC">
              <w:rPr>
                <w:rStyle w:val="FontStyle15"/>
                <w:b/>
                <w:bCs/>
                <w:i/>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jc w:val="center"/>
              <w:rPr>
                <w:rStyle w:val="FontStyle15"/>
                <w:i/>
              </w:rPr>
            </w:pPr>
          </w:p>
        </w:tc>
        <w:tc>
          <w:tcPr>
            <w:tcW w:w="1078" w:type="dxa"/>
            <w:tcBorders>
              <w:top w:val="single" w:sz="6" w:space="0" w:color="auto"/>
              <w:left w:val="single" w:sz="6" w:space="0" w:color="auto"/>
              <w:bottom w:val="single" w:sz="6" w:space="0" w:color="auto"/>
              <w:right w:val="single" w:sz="6" w:space="0" w:color="auto"/>
            </w:tcBorders>
            <w:vAlign w:val="center"/>
          </w:tcPr>
          <w:p w:rsidR="001C397C" w:rsidRPr="006539FC" w:rsidRDefault="001C397C" w:rsidP="008A72E4">
            <w:pPr>
              <w:pStyle w:val="Style3"/>
              <w:widowControl/>
              <w:jc w:val="center"/>
              <w:rPr>
                <w:rStyle w:val="FontStyle15"/>
                <w:i/>
              </w:rPr>
            </w:pPr>
            <w:r w:rsidRPr="006539FC">
              <w:rPr>
                <w:rStyle w:val="FontStyle15"/>
                <w:i/>
              </w:rPr>
              <w:t>365,4</w:t>
            </w:r>
          </w:p>
        </w:tc>
      </w:tr>
    </w:tbl>
    <w:p w:rsidR="001C397C" w:rsidRDefault="001C397C" w:rsidP="001C397C">
      <w:pPr>
        <w:pStyle w:val="3"/>
        <w:keepLines w:val="0"/>
        <w:spacing w:before="0" w:line="240" w:lineRule="auto"/>
        <w:ind w:left="720"/>
        <w:rPr>
          <w:rFonts w:ascii="Times New Roman" w:hAnsi="Times New Roman" w:cs="Times New Roman"/>
          <w:color w:val="auto"/>
          <w:sz w:val="24"/>
          <w:szCs w:val="24"/>
        </w:rPr>
      </w:pPr>
      <w:bookmarkStart w:id="8" w:name="_Toc220749679"/>
      <w:bookmarkStart w:id="9" w:name="_Toc220824615"/>
    </w:p>
    <w:p w:rsidR="001C397C" w:rsidRDefault="001C397C" w:rsidP="001C397C">
      <w:pPr>
        <w:pStyle w:val="3"/>
        <w:keepLines w:val="0"/>
        <w:spacing w:before="0" w:line="240" w:lineRule="auto"/>
        <w:ind w:left="720"/>
        <w:rPr>
          <w:rFonts w:ascii="Times New Roman" w:hAnsi="Times New Roman" w:cs="Times New Roman"/>
          <w:color w:val="auto"/>
          <w:sz w:val="24"/>
          <w:szCs w:val="24"/>
        </w:rPr>
      </w:pPr>
    </w:p>
    <w:p w:rsidR="001C397C" w:rsidRDefault="001C397C" w:rsidP="001C397C">
      <w:pPr>
        <w:pStyle w:val="3"/>
        <w:keepLines w:val="0"/>
        <w:spacing w:before="0" w:line="240" w:lineRule="auto"/>
        <w:ind w:left="720"/>
        <w:rPr>
          <w:rFonts w:ascii="Times New Roman" w:hAnsi="Times New Roman" w:cs="Times New Roman"/>
          <w:color w:val="auto"/>
          <w:sz w:val="24"/>
          <w:szCs w:val="24"/>
        </w:rPr>
      </w:pPr>
    </w:p>
    <w:p w:rsidR="001C397C" w:rsidRDefault="001C397C" w:rsidP="001C397C">
      <w:pPr>
        <w:pStyle w:val="3"/>
        <w:keepLines w:val="0"/>
        <w:spacing w:before="0" w:line="240" w:lineRule="auto"/>
        <w:ind w:left="720"/>
        <w:rPr>
          <w:rFonts w:ascii="Times New Roman" w:hAnsi="Times New Roman" w:cs="Times New Roman"/>
          <w:color w:val="auto"/>
          <w:sz w:val="24"/>
          <w:szCs w:val="24"/>
        </w:rPr>
      </w:pPr>
    </w:p>
    <w:p w:rsidR="001C397C" w:rsidRPr="00556C24" w:rsidRDefault="001C397C" w:rsidP="001C397C">
      <w:pPr>
        <w:pStyle w:val="3"/>
        <w:keepLines w:val="0"/>
        <w:spacing w:before="0" w:line="240" w:lineRule="auto"/>
        <w:ind w:left="720"/>
        <w:rPr>
          <w:rFonts w:ascii="Times New Roman" w:hAnsi="Times New Roman" w:cs="Times New Roman"/>
          <w:color w:val="auto"/>
          <w:sz w:val="24"/>
          <w:szCs w:val="24"/>
        </w:rPr>
      </w:pPr>
      <w:r w:rsidRPr="00556C24">
        <w:rPr>
          <w:rFonts w:ascii="Times New Roman" w:hAnsi="Times New Roman" w:cs="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8"/>
      <w:bookmarkEnd w:id="9"/>
      <w:r w:rsidRPr="00556C24">
        <w:rPr>
          <w:rFonts w:ascii="Times New Roman" w:hAnsi="Times New Roman" w:cs="Times New Roman"/>
          <w:color w:val="auto"/>
          <w:sz w:val="24"/>
          <w:szCs w:val="24"/>
        </w:rPr>
        <w:t xml:space="preserve"> </w:t>
      </w:r>
    </w:p>
    <w:p w:rsidR="001C397C" w:rsidRPr="00556C24" w:rsidRDefault="001C397C" w:rsidP="001C397C">
      <w:pPr>
        <w:ind w:firstLine="720"/>
        <w:jc w:val="both"/>
        <w:rPr>
          <w:rStyle w:val="a4"/>
          <w:rFonts w:ascii="Times New Roman" w:hAnsi="Times New Roman" w:cs="Times New Roman"/>
          <w:sz w:val="24"/>
          <w:szCs w:val="24"/>
        </w:rPr>
      </w:pPr>
      <w:r w:rsidRPr="00556C24">
        <w:rPr>
          <w:rFonts w:ascii="Times New Roman" w:hAnsi="Times New Roman" w:cs="Times New Roman"/>
          <w:sz w:val="24"/>
          <w:szCs w:val="24"/>
        </w:rPr>
        <w:t xml:space="preserve">К показателям экономического эффекта от реализации мероприятий </w:t>
      </w:r>
      <w:r w:rsidRPr="00556C24">
        <w:rPr>
          <w:rStyle w:val="a4"/>
          <w:rFonts w:ascii="Times New Roman" w:hAnsi="Times New Roman" w:cs="Times New Roman"/>
          <w:sz w:val="24"/>
          <w:szCs w:val="24"/>
        </w:rPr>
        <w:t>по развитию и модернизации системы водоснабжения относятся:</w:t>
      </w:r>
    </w:p>
    <w:p w:rsidR="001C397C" w:rsidRPr="00556C24" w:rsidRDefault="001C397C" w:rsidP="001C397C">
      <w:pPr>
        <w:numPr>
          <w:ilvl w:val="1"/>
          <w:numId w:val="7"/>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снижение удельных расходов на энергию и другие эксплу</w:t>
      </w:r>
      <w:r>
        <w:rPr>
          <w:rFonts w:ascii="Times New Roman" w:hAnsi="Times New Roman" w:cs="Times New Roman"/>
          <w:bCs/>
          <w:sz w:val="24"/>
          <w:szCs w:val="24"/>
        </w:rPr>
        <w:t>а</w:t>
      </w:r>
      <w:r w:rsidRPr="00556C24">
        <w:rPr>
          <w:rFonts w:ascii="Times New Roman" w:hAnsi="Times New Roman" w:cs="Times New Roman"/>
          <w:bCs/>
          <w:sz w:val="24"/>
          <w:szCs w:val="24"/>
        </w:rPr>
        <w:t>тационные расходы;</w:t>
      </w:r>
    </w:p>
    <w:p w:rsidR="001C397C" w:rsidRPr="00556C24" w:rsidRDefault="001C397C" w:rsidP="001C397C">
      <w:pPr>
        <w:numPr>
          <w:ilvl w:val="1"/>
          <w:numId w:val="7"/>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w:t>
      </w:r>
      <w:r>
        <w:rPr>
          <w:rFonts w:ascii="Times New Roman" w:hAnsi="Times New Roman" w:cs="Times New Roman"/>
          <w:bCs/>
          <w:sz w:val="24"/>
          <w:szCs w:val="24"/>
        </w:rPr>
        <w:t>ия затрат на подъем воды (с 2021 по 2025</w:t>
      </w:r>
      <w:r w:rsidRPr="00556C24">
        <w:rPr>
          <w:rFonts w:ascii="Times New Roman" w:hAnsi="Times New Roman" w:cs="Times New Roman"/>
          <w:bCs/>
          <w:sz w:val="24"/>
          <w:szCs w:val="24"/>
        </w:rPr>
        <w:t xml:space="preserve"> год на 30%) за счет сокращения неучтенных расходов воды и расходов на собственные нужды;</w:t>
      </w:r>
    </w:p>
    <w:p w:rsidR="001C397C" w:rsidRPr="00556C24" w:rsidRDefault="001C397C" w:rsidP="001C397C">
      <w:pPr>
        <w:numPr>
          <w:ilvl w:val="1"/>
          <w:numId w:val="7"/>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экономия средств, направленных на аварийно-в</w:t>
      </w:r>
      <w:r>
        <w:rPr>
          <w:rFonts w:ascii="Times New Roman" w:hAnsi="Times New Roman" w:cs="Times New Roman"/>
          <w:bCs/>
          <w:sz w:val="24"/>
          <w:szCs w:val="24"/>
        </w:rPr>
        <w:t>осстановительные работы, (с 2021 по 2025</w:t>
      </w:r>
      <w:r w:rsidRPr="00556C24">
        <w:rPr>
          <w:rFonts w:ascii="Times New Roman" w:hAnsi="Times New Roman" w:cs="Times New Roman"/>
          <w:bCs/>
          <w:sz w:val="24"/>
          <w:szCs w:val="24"/>
        </w:rPr>
        <w:t xml:space="preserve"> год на 30%), за счет сокращения затрат на устранение внеплановых отключений;</w:t>
      </w:r>
    </w:p>
    <w:p w:rsidR="001C397C" w:rsidRPr="00556C24" w:rsidRDefault="001C397C" w:rsidP="001C397C">
      <w:pPr>
        <w:numPr>
          <w:ilvl w:val="1"/>
          <w:numId w:val="7"/>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рост количества потребителей и объема предоставляемых услуг;</w:t>
      </w:r>
    </w:p>
    <w:p w:rsidR="001C397C" w:rsidRPr="00556C24" w:rsidRDefault="001C397C" w:rsidP="001C397C">
      <w:pPr>
        <w:numPr>
          <w:ilvl w:val="1"/>
          <w:numId w:val="7"/>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 xml:space="preserve">повышение рентабельности деятельности предприятия, обслуживающего систему водоснабжения </w:t>
      </w:r>
      <w:proofErr w:type="spellStart"/>
      <w:r>
        <w:rPr>
          <w:rFonts w:ascii="Times New Roman" w:hAnsi="Times New Roman" w:cs="Times New Roman"/>
          <w:bCs/>
          <w:sz w:val="24"/>
          <w:szCs w:val="24"/>
        </w:rPr>
        <w:t>Огибнянского</w:t>
      </w:r>
      <w:proofErr w:type="spellEnd"/>
      <w:r>
        <w:rPr>
          <w:rFonts w:ascii="Times New Roman" w:hAnsi="Times New Roman" w:cs="Times New Roman"/>
          <w:bCs/>
          <w:sz w:val="24"/>
          <w:szCs w:val="24"/>
        </w:rPr>
        <w:t xml:space="preserve">  сельского поселения.</w:t>
      </w:r>
    </w:p>
    <w:p w:rsidR="001C397C" w:rsidRPr="00556C24" w:rsidRDefault="001C397C" w:rsidP="001C397C">
      <w:pPr>
        <w:spacing w:after="0" w:line="360" w:lineRule="auto"/>
        <w:jc w:val="both"/>
        <w:rPr>
          <w:rStyle w:val="FontStyle12"/>
          <w:rFonts w:ascii="Times New Roman" w:hAnsi="Times New Roman" w:cs="Times New Roman"/>
          <w:sz w:val="24"/>
          <w:szCs w:val="24"/>
        </w:rPr>
      </w:pPr>
    </w:p>
    <w:p w:rsidR="001C397C" w:rsidRDefault="001C397C" w:rsidP="001C397C">
      <w:pPr>
        <w:spacing w:after="0" w:line="360" w:lineRule="auto"/>
        <w:ind w:firstLine="709"/>
        <w:jc w:val="both"/>
        <w:rPr>
          <w:rFonts w:ascii="Times New Roman" w:hAnsi="Times New Roman" w:cs="Times New Roman"/>
          <w:sz w:val="24"/>
          <w:szCs w:val="24"/>
          <w:u w:val="single"/>
        </w:rPr>
      </w:pPr>
      <w:r>
        <w:rPr>
          <w:rStyle w:val="FontStyle12"/>
          <w:rFonts w:ascii="Times New Roman" w:hAnsi="Times New Roman" w:cs="Times New Roman"/>
          <w:sz w:val="24"/>
          <w:szCs w:val="24"/>
        </w:rPr>
        <w:t>3.2.Водоотведение</w:t>
      </w:r>
      <w:r>
        <w:rPr>
          <w:rFonts w:ascii="Times New Roman" w:hAnsi="Times New Roman" w:cs="Times New Roman"/>
          <w:sz w:val="24"/>
          <w:szCs w:val="24"/>
          <w:u w:val="single"/>
        </w:rPr>
        <w:t xml:space="preserve"> </w:t>
      </w:r>
    </w:p>
    <w:p w:rsidR="001C397C" w:rsidRPr="007A537C" w:rsidRDefault="001C397C" w:rsidP="001C397C">
      <w:pPr>
        <w:spacing w:before="100" w:line="312" w:lineRule="auto"/>
        <w:ind w:firstLine="709"/>
        <w:jc w:val="both"/>
        <w:rPr>
          <w:rFonts w:ascii="Times New Roman" w:hAnsi="Times New Roman" w:cs="Times New Roman"/>
        </w:rPr>
      </w:pPr>
      <w:r w:rsidRPr="007A537C">
        <w:rPr>
          <w:rFonts w:ascii="Times New Roman" w:hAnsi="Times New Roman" w:cs="Times New Roman"/>
          <w:sz w:val="24"/>
          <w:szCs w:val="24"/>
        </w:rPr>
        <w:t xml:space="preserve">В </w:t>
      </w:r>
      <w:proofErr w:type="spellStart"/>
      <w:r w:rsidRPr="007A537C">
        <w:rPr>
          <w:rFonts w:ascii="Times New Roman" w:hAnsi="Times New Roman" w:cs="Times New Roman"/>
          <w:sz w:val="24"/>
          <w:szCs w:val="24"/>
        </w:rPr>
        <w:t>Огибнянском</w:t>
      </w:r>
      <w:proofErr w:type="spellEnd"/>
      <w:r w:rsidRPr="007A537C">
        <w:rPr>
          <w:rFonts w:ascii="Times New Roman" w:hAnsi="Times New Roman" w:cs="Times New Roman"/>
          <w:sz w:val="24"/>
          <w:szCs w:val="24"/>
        </w:rPr>
        <w:t xml:space="preserve"> сельском поселении отсутствует система </w:t>
      </w:r>
      <w:proofErr w:type="spellStart"/>
      <w:r w:rsidRPr="007A537C">
        <w:rPr>
          <w:rFonts w:ascii="Times New Roman" w:hAnsi="Times New Roman" w:cs="Times New Roman"/>
          <w:sz w:val="24"/>
          <w:szCs w:val="24"/>
        </w:rPr>
        <w:t>канализования</w:t>
      </w:r>
      <w:proofErr w:type="spellEnd"/>
      <w:r w:rsidRPr="007A537C">
        <w:rPr>
          <w:rFonts w:ascii="Times New Roman" w:hAnsi="Times New Roman" w:cs="Times New Roman"/>
          <w:sz w:val="24"/>
          <w:szCs w:val="24"/>
        </w:rPr>
        <w:t xml:space="preserve"> жилой и общественной застройки. Население использует септики и выгребные ямы для </w:t>
      </w:r>
      <w:proofErr w:type="spellStart"/>
      <w:r w:rsidRPr="007A537C">
        <w:rPr>
          <w:rFonts w:ascii="Times New Roman" w:hAnsi="Times New Roman" w:cs="Times New Roman"/>
          <w:sz w:val="24"/>
          <w:szCs w:val="24"/>
        </w:rPr>
        <w:t>канализования</w:t>
      </w:r>
      <w:proofErr w:type="spellEnd"/>
      <w:r w:rsidRPr="007A537C">
        <w:rPr>
          <w:rFonts w:ascii="Times New Roman" w:hAnsi="Times New Roman" w:cs="Times New Roman"/>
          <w:sz w:val="24"/>
          <w:szCs w:val="24"/>
        </w:rPr>
        <w:t xml:space="preserve"> частной застройки. Отсутствие очистных сооружений влияет на окружающую среду. Это особенно касается подземных источников питьевой воды и наземных – реки Орлик</w:t>
      </w:r>
      <w:r w:rsidRPr="007A537C">
        <w:rPr>
          <w:rFonts w:ascii="Times New Roman" w:hAnsi="Times New Roman" w:cs="Times New Roman"/>
        </w:rPr>
        <w:t xml:space="preserve">. </w:t>
      </w:r>
    </w:p>
    <w:p w:rsidR="001C397C" w:rsidRDefault="001C397C" w:rsidP="001C397C">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lastRenderedPageBreak/>
        <w:t xml:space="preserve">           3.3. ТКО </w:t>
      </w:r>
    </w:p>
    <w:p w:rsidR="001C397C" w:rsidRDefault="001C397C" w:rsidP="001C397C">
      <w:pPr>
        <w:spacing w:after="0" w:line="360" w:lineRule="auto"/>
        <w:rPr>
          <w:rStyle w:val="FontStyle12"/>
          <w:rFonts w:ascii="Times New Roman" w:hAnsi="Times New Roman" w:cs="Times New Roman"/>
          <w:sz w:val="24"/>
          <w:szCs w:val="24"/>
        </w:rPr>
      </w:pPr>
    </w:p>
    <w:p w:rsidR="001C397C" w:rsidRPr="00D019B2" w:rsidRDefault="001C397C" w:rsidP="001C397C">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задачу санитарной очистки входит сбор, удаление и обезвреживание тверд</w:t>
      </w:r>
      <w:r>
        <w:rPr>
          <w:rFonts w:ascii="Times New Roman" w:hAnsi="Times New Roman" w:cs="Times New Roman"/>
          <w:sz w:val="24"/>
          <w:szCs w:val="24"/>
        </w:rPr>
        <w:t>ых коммунальных отходов (ТК</w:t>
      </w:r>
      <w:r w:rsidRPr="00D019B2">
        <w:rPr>
          <w:rFonts w:ascii="Times New Roman" w:hAnsi="Times New Roman" w:cs="Times New Roman"/>
          <w:sz w:val="24"/>
          <w:szCs w:val="24"/>
        </w:rPr>
        <w:t>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w:t>
      </w:r>
      <w:r>
        <w:rPr>
          <w:rFonts w:ascii="Times New Roman" w:hAnsi="Times New Roman" w:cs="Times New Roman"/>
          <w:sz w:val="24"/>
          <w:szCs w:val="24"/>
        </w:rPr>
        <w:t>го объема работ по очистке от ТК</w:t>
      </w:r>
      <w:r w:rsidRPr="00D019B2">
        <w:rPr>
          <w:rFonts w:ascii="Times New Roman" w:hAnsi="Times New Roman" w:cs="Times New Roman"/>
          <w:sz w:val="24"/>
          <w:szCs w:val="24"/>
        </w:rPr>
        <w:t>О прин</w:t>
      </w:r>
      <w:r>
        <w:rPr>
          <w:rFonts w:ascii="Times New Roman" w:hAnsi="Times New Roman" w:cs="Times New Roman"/>
          <w:sz w:val="24"/>
          <w:szCs w:val="24"/>
        </w:rPr>
        <w:t>ята</w:t>
      </w:r>
      <w:r w:rsidRPr="00D019B2">
        <w:rPr>
          <w:rFonts w:ascii="Times New Roman" w:hAnsi="Times New Roman" w:cs="Times New Roman"/>
          <w:sz w:val="24"/>
          <w:szCs w:val="24"/>
        </w:rPr>
        <w:t xml:space="preserve"> норма </w:t>
      </w:r>
      <w:r>
        <w:rPr>
          <w:rFonts w:ascii="Times New Roman" w:hAnsi="Times New Roman" w:cs="Times New Roman"/>
          <w:sz w:val="24"/>
          <w:szCs w:val="24"/>
        </w:rPr>
        <w:t>2,6</w:t>
      </w:r>
      <w:r w:rsidRPr="00D019B2">
        <w:rPr>
          <w:rFonts w:ascii="Times New Roman" w:hAnsi="Times New Roman" w:cs="Times New Roman"/>
          <w:sz w:val="24"/>
          <w:szCs w:val="24"/>
        </w:rPr>
        <w:t xml:space="preserve"> 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 xml:space="preserve">в </w:t>
      </w:r>
      <w:proofErr w:type="gramStart"/>
      <w:r w:rsidRPr="00D019B2">
        <w:rPr>
          <w:rFonts w:ascii="Times New Roman" w:hAnsi="Times New Roman" w:cs="Times New Roman"/>
          <w:sz w:val="24"/>
          <w:szCs w:val="24"/>
        </w:rPr>
        <w:t>год</w:t>
      </w:r>
      <w:proofErr w:type="gramEnd"/>
      <w:r w:rsidRPr="00D019B2">
        <w:rPr>
          <w:rFonts w:ascii="Times New Roman" w:hAnsi="Times New Roman" w:cs="Times New Roman"/>
          <w:sz w:val="24"/>
          <w:szCs w:val="24"/>
        </w:rPr>
        <w:t xml:space="preserve"> на жителя включая утиль и уличный смет</w:t>
      </w:r>
      <w:r>
        <w:rPr>
          <w:rFonts w:ascii="Times New Roman" w:hAnsi="Times New Roman" w:cs="Times New Roman"/>
          <w:sz w:val="24"/>
          <w:szCs w:val="24"/>
        </w:rPr>
        <w:t>, а так же утверждены временные нормативы накопления ТКО для ИП и юридических лиц (в случае отсутствия проектов нормативов образования  и лимитов на размещение ТКО)</w:t>
      </w:r>
      <w:r w:rsidRPr="00D019B2">
        <w:rPr>
          <w:rFonts w:ascii="Times New Roman" w:hAnsi="Times New Roman" w:cs="Times New Roman"/>
          <w:sz w:val="24"/>
          <w:szCs w:val="24"/>
        </w:rPr>
        <w:t xml:space="preserve">. </w:t>
      </w:r>
      <w:proofErr w:type="gramStart"/>
      <w:r w:rsidRPr="00D019B2">
        <w:rPr>
          <w:rFonts w:ascii="Times New Roman" w:hAnsi="Times New Roman" w:cs="Times New Roman"/>
          <w:sz w:val="24"/>
          <w:szCs w:val="24"/>
        </w:rPr>
        <w:t xml:space="preserve">Норма принята согласно </w:t>
      </w:r>
      <w:proofErr w:type="spellStart"/>
      <w:r w:rsidRPr="00D019B2">
        <w:rPr>
          <w:rFonts w:ascii="Times New Roman" w:hAnsi="Times New Roman" w:cs="Times New Roman"/>
          <w:sz w:val="24"/>
          <w:szCs w:val="24"/>
        </w:rPr>
        <w:t>СНиП</w:t>
      </w:r>
      <w:proofErr w:type="spellEnd"/>
      <w:r w:rsidRPr="00D019B2">
        <w:rPr>
          <w:rFonts w:ascii="Times New Roman" w:hAnsi="Times New Roman" w:cs="Times New Roman"/>
          <w:sz w:val="24"/>
          <w:szCs w:val="24"/>
        </w:rPr>
        <w:t xml:space="preserve"> 2.07.01-89 (Градостроительство.</w:t>
      </w:r>
      <w:proofErr w:type="gramEnd"/>
      <w:r w:rsidRPr="00D019B2">
        <w:rPr>
          <w:rFonts w:ascii="Times New Roman" w:hAnsi="Times New Roman" w:cs="Times New Roman"/>
          <w:sz w:val="24"/>
          <w:szCs w:val="24"/>
        </w:rPr>
        <w:t xml:space="preserve"> Планировка и застройка городских и сельских поселений. </w:t>
      </w:r>
      <w:proofErr w:type="gramStart"/>
      <w:r w:rsidRPr="00D019B2">
        <w:rPr>
          <w:rFonts w:ascii="Times New Roman" w:hAnsi="Times New Roman" w:cs="Times New Roman"/>
          <w:sz w:val="24"/>
          <w:szCs w:val="24"/>
        </w:rPr>
        <w:t>Приложение 11).</w:t>
      </w:r>
      <w:proofErr w:type="gramEnd"/>
    </w:p>
    <w:p w:rsidR="001C397C" w:rsidRPr="00D019B2" w:rsidRDefault="001C397C" w:rsidP="001C397C">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соответс</w:t>
      </w:r>
      <w:r>
        <w:rPr>
          <w:rFonts w:ascii="Times New Roman" w:hAnsi="Times New Roman" w:cs="Times New Roman"/>
          <w:sz w:val="24"/>
          <w:szCs w:val="24"/>
        </w:rPr>
        <w:t>твии с этой нормой количество ТК</w:t>
      </w:r>
      <w:r w:rsidRPr="00D019B2">
        <w:rPr>
          <w:rFonts w:ascii="Times New Roman" w:hAnsi="Times New Roman" w:cs="Times New Roman"/>
          <w:sz w:val="24"/>
          <w:szCs w:val="24"/>
        </w:rPr>
        <w:t>О составит</w:t>
      </w:r>
      <w:r>
        <w:rPr>
          <w:rFonts w:ascii="Times New Roman" w:hAnsi="Times New Roman" w:cs="Times New Roman"/>
          <w:sz w:val="24"/>
          <w:szCs w:val="24"/>
        </w:rPr>
        <w:t xml:space="preserve"> 1397 </w:t>
      </w:r>
      <w:r w:rsidRPr="00D019B2">
        <w:rPr>
          <w:rFonts w:ascii="Times New Roman" w:hAnsi="Times New Roman" w:cs="Times New Roman"/>
          <w:sz w:val="24"/>
          <w:szCs w:val="24"/>
        </w:rPr>
        <w:t>м</w:t>
      </w:r>
      <w:r w:rsidRPr="00D019B2">
        <w:rPr>
          <w:rFonts w:ascii="Times New Roman" w:hAnsi="Times New Roman" w:cs="Times New Roman"/>
          <w:sz w:val="24"/>
          <w:szCs w:val="24"/>
          <w:vertAlign w:val="superscript"/>
        </w:rPr>
        <w:t>3</w:t>
      </w:r>
      <w:r>
        <w:rPr>
          <w:rFonts w:ascii="Times New Roman" w:hAnsi="Times New Roman" w:cs="Times New Roman"/>
          <w:sz w:val="24"/>
          <w:szCs w:val="24"/>
        </w:rPr>
        <w:t xml:space="preserve"> в год. Часть ТК</w:t>
      </w:r>
      <w:r w:rsidRPr="00D019B2">
        <w:rPr>
          <w:rFonts w:ascii="Times New Roman" w:hAnsi="Times New Roman" w:cs="Times New Roman"/>
          <w:sz w:val="24"/>
          <w:szCs w:val="24"/>
        </w:rPr>
        <w:t xml:space="preserve">О в пределах 20 %, учитывая индивидуальный характер застройки, будет перерабатываться на приусадебных </w:t>
      </w:r>
      <w:proofErr w:type="gramStart"/>
      <w:r w:rsidRPr="00D019B2">
        <w:rPr>
          <w:rFonts w:ascii="Times New Roman" w:hAnsi="Times New Roman" w:cs="Times New Roman"/>
          <w:sz w:val="24"/>
          <w:szCs w:val="24"/>
        </w:rPr>
        <w:t>участках</w:t>
      </w:r>
      <w:proofErr w:type="gramEnd"/>
      <w:r w:rsidRPr="00D019B2">
        <w:rPr>
          <w:rFonts w:ascii="Times New Roman" w:hAnsi="Times New Roman" w:cs="Times New Roman"/>
          <w:sz w:val="24"/>
          <w:szCs w:val="24"/>
        </w:rPr>
        <w:t xml:space="preserve"> и использоваться в виде компоста как удобрен</w:t>
      </w:r>
      <w:r>
        <w:rPr>
          <w:rFonts w:ascii="Times New Roman" w:hAnsi="Times New Roman" w:cs="Times New Roman"/>
          <w:sz w:val="24"/>
          <w:szCs w:val="24"/>
        </w:rPr>
        <w:t>ие. Таким образом, количество ТК</w:t>
      </w:r>
      <w:r w:rsidRPr="00D019B2">
        <w:rPr>
          <w:rFonts w:ascii="Times New Roman" w:hAnsi="Times New Roman" w:cs="Times New Roman"/>
          <w:sz w:val="24"/>
          <w:szCs w:val="24"/>
        </w:rPr>
        <w:t xml:space="preserve">О, подлежащее утилизации, составит </w:t>
      </w:r>
      <w:r>
        <w:rPr>
          <w:rFonts w:ascii="Times New Roman" w:hAnsi="Times New Roman" w:cs="Times New Roman"/>
          <w:sz w:val="24"/>
          <w:szCs w:val="24"/>
        </w:rPr>
        <w:t xml:space="preserve">1117 </w:t>
      </w:r>
      <w:r w:rsidRPr="00D019B2">
        <w:rPr>
          <w:rFonts w:ascii="Times New Roman" w:hAnsi="Times New Roman" w:cs="Times New Roman"/>
          <w:sz w:val="24"/>
          <w:szCs w:val="24"/>
        </w:rPr>
        <w:t>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в год.</w:t>
      </w:r>
    </w:p>
    <w:p w:rsidR="001C397C" w:rsidRPr="00D019B2" w:rsidRDefault="001C397C" w:rsidP="001C397C">
      <w:pPr>
        <w:spacing w:after="0" w:line="240" w:lineRule="auto"/>
        <w:ind w:firstLine="709"/>
        <w:jc w:val="both"/>
        <w:rPr>
          <w:rFonts w:ascii="Times New Roman" w:hAnsi="Times New Roman" w:cs="Times New Roman"/>
          <w:sz w:val="24"/>
          <w:szCs w:val="24"/>
        </w:rPr>
      </w:pPr>
    </w:p>
    <w:p w:rsidR="001C397C" w:rsidRPr="00D019B2" w:rsidRDefault="001C397C" w:rsidP="001C397C">
      <w:pPr>
        <w:pStyle w:val="ab"/>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052AA4"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052AA4" w:rsidRPr="00D019B2">
        <w:rPr>
          <w:rFonts w:ascii="Times New Roman" w:hAnsi="Times New Roman" w:cs="Times New Roman"/>
          <w:sz w:val="24"/>
          <w:szCs w:val="24"/>
        </w:rPr>
        <w:fldChar w:fldCharType="separate"/>
      </w:r>
      <w:r>
        <w:rPr>
          <w:rFonts w:ascii="Times New Roman" w:hAnsi="Times New Roman" w:cs="Times New Roman"/>
          <w:noProof/>
          <w:sz w:val="24"/>
          <w:szCs w:val="24"/>
        </w:rPr>
        <w:t>1</w:t>
      </w:r>
      <w:r w:rsidR="00052AA4" w:rsidRPr="00D019B2">
        <w:rPr>
          <w:rFonts w:ascii="Times New Roman" w:hAnsi="Times New Roman" w:cs="Times New Roman"/>
          <w:sz w:val="24"/>
          <w:szCs w:val="24"/>
        </w:rPr>
        <w:fldChar w:fldCharType="end"/>
      </w:r>
      <w:r>
        <w:rPr>
          <w:rFonts w:ascii="Times New Roman" w:hAnsi="Times New Roman" w:cs="Times New Roman"/>
          <w:sz w:val="24"/>
          <w:szCs w:val="24"/>
        </w:rPr>
        <w:t xml:space="preserve"> Объем ТК</w:t>
      </w:r>
      <w:r w:rsidRPr="00D019B2">
        <w:rPr>
          <w:rFonts w:ascii="Times New Roman" w:hAnsi="Times New Roman" w:cs="Times New Roman"/>
          <w:sz w:val="24"/>
          <w:szCs w:val="24"/>
        </w:rPr>
        <w:t xml:space="preserve">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1C397C" w:rsidRPr="00D019B2" w:rsidTr="008A72E4">
        <w:tc>
          <w:tcPr>
            <w:tcW w:w="42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Общий объём ТК</w:t>
            </w:r>
            <w:r w:rsidRPr="00D019B2">
              <w:rPr>
                <w:rFonts w:ascii="Times New Roman" w:hAnsi="Times New Roman" w:cs="Times New Roman"/>
                <w:sz w:val="24"/>
                <w:szCs w:val="24"/>
              </w:rPr>
              <w:t>О</w:t>
            </w:r>
          </w:p>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Объём ТК</w:t>
            </w:r>
            <w:r w:rsidRPr="00D019B2">
              <w:rPr>
                <w:rFonts w:ascii="Times New Roman" w:hAnsi="Times New Roman" w:cs="Times New Roman"/>
                <w:sz w:val="24"/>
                <w:szCs w:val="24"/>
              </w:rPr>
              <w:t>О, подлежащий утилизации</w:t>
            </w:r>
          </w:p>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 xml:space="preserve">(20% от </w:t>
            </w:r>
            <w:proofErr w:type="spellStart"/>
            <w:r w:rsidRPr="00D019B2">
              <w:rPr>
                <w:rFonts w:ascii="Times New Roman" w:hAnsi="Times New Roman" w:cs="Times New Roman"/>
                <w:sz w:val="24"/>
                <w:szCs w:val="24"/>
              </w:rPr>
              <w:t>общ</w:t>
            </w:r>
            <w:proofErr w:type="gramStart"/>
            <w:r w:rsidRPr="00D019B2">
              <w:rPr>
                <w:rFonts w:ascii="Times New Roman" w:hAnsi="Times New Roman" w:cs="Times New Roman"/>
                <w:sz w:val="24"/>
                <w:szCs w:val="24"/>
              </w:rPr>
              <w:t>.о</w:t>
            </w:r>
            <w:proofErr w:type="gramEnd"/>
            <w:r w:rsidRPr="00D019B2">
              <w:rPr>
                <w:rFonts w:ascii="Times New Roman" w:hAnsi="Times New Roman" w:cs="Times New Roman"/>
                <w:sz w:val="24"/>
                <w:szCs w:val="24"/>
              </w:rPr>
              <w:t>бъёма</w:t>
            </w:r>
            <w:proofErr w:type="spellEnd"/>
            <w:r w:rsidRPr="00D019B2">
              <w:rPr>
                <w:rFonts w:ascii="Times New Roman" w:hAnsi="Times New Roman" w:cs="Times New Roman"/>
                <w:sz w:val="24"/>
                <w:szCs w:val="24"/>
              </w:rPr>
              <w:t>)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1C397C" w:rsidRPr="00D019B2" w:rsidTr="008A72E4">
        <w:tc>
          <w:tcPr>
            <w:tcW w:w="42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1C397C" w:rsidRPr="00D019B2" w:rsidRDefault="001C397C" w:rsidP="008A72E4">
            <w:pPr>
              <w:spacing w:after="0" w:line="240" w:lineRule="auto"/>
              <w:rPr>
                <w:rFonts w:ascii="Times New Roman" w:hAnsi="Times New Roman" w:cs="Times New Roman"/>
                <w:b/>
                <w:sz w:val="24"/>
                <w:szCs w:val="24"/>
              </w:rPr>
            </w:pPr>
            <w:r w:rsidRPr="00D019B2">
              <w:rPr>
                <w:rFonts w:ascii="Times New Roman" w:hAnsi="Times New Roman" w:cs="Times New Roman"/>
                <w:bCs/>
                <w:sz w:val="24"/>
                <w:szCs w:val="24"/>
              </w:rPr>
              <w:t xml:space="preserve">с. </w:t>
            </w:r>
            <w:r>
              <w:rPr>
                <w:rFonts w:ascii="Times New Roman" w:hAnsi="Times New Roman" w:cs="Times New Roman"/>
                <w:bCs/>
                <w:sz w:val="24"/>
                <w:szCs w:val="24"/>
              </w:rPr>
              <w:t>Огибное</w:t>
            </w:r>
          </w:p>
        </w:tc>
        <w:tc>
          <w:tcPr>
            <w:tcW w:w="1134"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629</w:t>
            </w:r>
          </w:p>
        </w:tc>
        <w:tc>
          <w:tcPr>
            <w:tcW w:w="290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1397</w:t>
            </w:r>
          </w:p>
        </w:tc>
        <w:tc>
          <w:tcPr>
            <w:tcW w:w="290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1117</w:t>
            </w:r>
          </w:p>
        </w:tc>
      </w:tr>
      <w:tr w:rsidR="001C397C" w:rsidRPr="00D019B2" w:rsidTr="008A72E4">
        <w:tc>
          <w:tcPr>
            <w:tcW w:w="42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1C397C" w:rsidRPr="00D019B2" w:rsidRDefault="001C397C" w:rsidP="008A72E4">
            <w:pPr>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олково</w:t>
            </w:r>
          </w:p>
        </w:tc>
        <w:tc>
          <w:tcPr>
            <w:tcW w:w="1134"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2906" w:type="dxa"/>
            <w:vAlign w:val="center"/>
          </w:tcPr>
          <w:p w:rsidR="001C397C" w:rsidRPr="00D019B2" w:rsidRDefault="001C397C" w:rsidP="008A72E4">
            <w:pPr>
              <w:spacing w:after="0" w:line="240" w:lineRule="auto"/>
              <w:jc w:val="center"/>
              <w:rPr>
                <w:rFonts w:ascii="Times New Roman" w:hAnsi="Times New Roman" w:cs="Times New Roman"/>
                <w:sz w:val="24"/>
                <w:szCs w:val="24"/>
              </w:rPr>
            </w:pPr>
          </w:p>
        </w:tc>
        <w:tc>
          <w:tcPr>
            <w:tcW w:w="2906" w:type="dxa"/>
            <w:vAlign w:val="center"/>
          </w:tcPr>
          <w:p w:rsidR="001C397C" w:rsidRPr="00D019B2" w:rsidRDefault="001C397C" w:rsidP="008A72E4">
            <w:pPr>
              <w:spacing w:after="0" w:line="240" w:lineRule="auto"/>
              <w:jc w:val="center"/>
              <w:rPr>
                <w:rFonts w:ascii="Times New Roman" w:hAnsi="Times New Roman" w:cs="Times New Roman"/>
                <w:sz w:val="24"/>
                <w:szCs w:val="24"/>
              </w:rPr>
            </w:pPr>
          </w:p>
        </w:tc>
      </w:tr>
      <w:tr w:rsidR="001C397C" w:rsidRPr="00D019B2" w:rsidTr="008A72E4">
        <w:tc>
          <w:tcPr>
            <w:tcW w:w="426" w:type="dxa"/>
            <w:vAlign w:val="center"/>
          </w:tcPr>
          <w:p w:rsidR="001C397C" w:rsidRPr="00D019B2" w:rsidRDefault="001C397C" w:rsidP="008A72E4">
            <w:pPr>
              <w:spacing w:after="0" w:line="240" w:lineRule="auto"/>
              <w:jc w:val="center"/>
              <w:rPr>
                <w:rFonts w:ascii="Times New Roman" w:hAnsi="Times New Roman" w:cs="Times New Roman"/>
                <w:b/>
                <w:sz w:val="24"/>
                <w:szCs w:val="24"/>
              </w:rPr>
            </w:pPr>
          </w:p>
        </w:tc>
        <w:tc>
          <w:tcPr>
            <w:tcW w:w="2126" w:type="dxa"/>
            <w:vAlign w:val="center"/>
          </w:tcPr>
          <w:p w:rsidR="001C397C" w:rsidRPr="00D019B2" w:rsidRDefault="001C397C" w:rsidP="008A72E4">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1C397C" w:rsidRPr="00D019B2" w:rsidRDefault="001C397C" w:rsidP="008A72E4">
            <w:pPr>
              <w:spacing w:after="0" w:line="240" w:lineRule="auto"/>
              <w:jc w:val="center"/>
              <w:rPr>
                <w:rFonts w:ascii="Times New Roman" w:hAnsi="Times New Roman" w:cs="Times New Roman"/>
                <w:b/>
                <w:sz w:val="24"/>
                <w:szCs w:val="24"/>
              </w:rPr>
            </w:pPr>
            <w:r w:rsidRPr="00D019B2">
              <w:rPr>
                <w:rFonts w:ascii="Times New Roman" w:hAnsi="Times New Roman" w:cs="Times New Roman"/>
                <w:b/>
                <w:sz w:val="24"/>
                <w:szCs w:val="24"/>
              </w:rPr>
              <w:t>9</w:t>
            </w:r>
            <w:r>
              <w:rPr>
                <w:rFonts w:ascii="Times New Roman" w:hAnsi="Times New Roman" w:cs="Times New Roman"/>
                <w:b/>
                <w:sz w:val="24"/>
                <w:szCs w:val="24"/>
              </w:rPr>
              <w:t>31</w:t>
            </w:r>
          </w:p>
        </w:tc>
        <w:tc>
          <w:tcPr>
            <w:tcW w:w="290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1397</w:t>
            </w:r>
          </w:p>
        </w:tc>
        <w:tc>
          <w:tcPr>
            <w:tcW w:w="2906" w:type="dxa"/>
            <w:vAlign w:val="center"/>
          </w:tcPr>
          <w:p w:rsidR="001C397C" w:rsidRPr="00D019B2" w:rsidRDefault="001C397C" w:rsidP="008A7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1117</w:t>
            </w:r>
          </w:p>
        </w:tc>
      </w:tr>
    </w:tbl>
    <w:p w:rsidR="001C397C" w:rsidRDefault="001C397C" w:rsidP="001C397C">
      <w:pPr>
        <w:spacing w:after="0" w:line="360" w:lineRule="auto"/>
        <w:ind w:firstLine="709"/>
        <w:jc w:val="both"/>
        <w:rPr>
          <w:rFonts w:ascii="Times New Roman" w:hAnsi="Times New Roman" w:cs="Times New Roman"/>
          <w:sz w:val="24"/>
          <w:szCs w:val="24"/>
        </w:rPr>
      </w:pPr>
    </w:p>
    <w:p w:rsidR="001C397C" w:rsidRPr="00E54680" w:rsidRDefault="001C397C" w:rsidP="001C397C">
      <w:pPr>
        <w:spacing w:after="0" w:line="360" w:lineRule="auto"/>
        <w:ind w:firstLine="709"/>
        <w:jc w:val="both"/>
        <w:rPr>
          <w:rStyle w:val="FontStyle12"/>
          <w:rFonts w:ascii="Times New Roman" w:hAnsi="Times New Roman" w:cs="Times New Roman"/>
          <w:sz w:val="24"/>
          <w:szCs w:val="24"/>
        </w:rPr>
      </w:pPr>
      <w:r w:rsidRPr="00D019B2">
        <w:rPr>
          <w:rFonts w:ascii="Times New Roman" w:hAnsi="Times New Roman" w:cs="Times New Roman"/>
          <w:sz w:val="24"/>
          <w:szCs w:val="24"/>
        </w:rPr>
        <w:t>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w:t>
      </w:r>
      <w:r>
        <w:rPr>
          <w:rFonts w:ascii="Times New Roman" w:hAnsi="Times New Roman" w:cs="Times New Roman"/>
          <w:sz w:val="24"/>
          <w:szCs w:val="24"/>
        </w:rPr>
        <w:t>,</w:t>
      </w:r>
      <w:r w:rsidRPr="00D019B2">
        <w:rPr>
          <w:rFonts w:ascii="Times New Roman" w:hAnsi="Times New Roman" w:cs="Times New Roman"/>
          <w:sz w:val="24"/>
          <w:szCs w:val="24"/>
        </w:rPr>
        <w:t xml:space="preserve">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1C397C" w:rsidRDefault="001C397C" w:rsidP="001C397C">
      <w:pPr>
        <w:spacing w:after="0" w:line="360" w:lineRule="auto"/>
        <w:rPr>
          <w:rFonts w:ascii="Times New Roman" w:eastAsia="Times New Roman" w:hAnsi="Times New Roman" w:cs="Times New Roman"/>
          <w:b/>
          <w:bCs/>
          <w:sz w:val="24"/>
          <w:szCs w:val="24"/>
        </w:rPr>
      </w:pPr>
    </w:p>
    <w:p w:rsidR="001C397C" w:rsidRDefault="001C397C" w:rsidP="001C397C">
      <w:pPr>
        <w:spacing w:after="0" w:line="360" w:lineRule="auto"/>
        <w:rPr>
          <w:rStyle w:val="FontStyle12"/>
          <w:rFonts w:ascii="Times New Roman" w:hAnsi="Times New Roman" w:cs="Times New Roman"/>
          <w:sz w:val="24"/>
          <w:szCs w:val="24"/>
        </w:rPr>
      </w:pPr>
      <w:r>
        <w:rPr>
          <w:rFonts w:ascii="Times New Roman" w:eastAsia="Times New Roman" w:hAnsi="Times New Roman" w:cs="Times New Roman"/>
          <w:b/>
          <w:bCs/>
          <w:sz w:val="24"/>
          <w:szCs w:val="24"/>
        </w:rPr>
        <w:t>3.4.</w:t>
      </w:r>
      <w:r w:rsidRPr="00A84563">
        <w:rPr>
          <w:rFonts w:ascii="Times New Roman" w:eastAsia="Times New Roman" w:hAnsi="Times New Roman" w:cs="Times New Roman"/>
          <w:b/>
          <w:bCs/>
          <w:sz w:val="24"/>
          <w:szCs w:val="24"/>
        </w:rPr>
        <w:t>Электроэнергия</w:t>
      </w:r>
      <w:r>
        <w:rPr>
          <w:rFonts w:ascii="Times New Roman" w:eastAsia="Times New Roman" w:hAnsi="Times New Roman" w:cs="Times New Roman"/>
          <w:b/>
          <w:bCs/>
          <w:sz w:val="24"/>
          <w:szCs w:val="24"/>
        </w:rPr>
        <w:t xml:space="preserve"> </w:t>
      </w: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1C397C" w:rsidRDefault="001C397C" w:rsidP="001C397C">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sz w:val="24"/>
          <w:szCs w:val="24"/>
        </w:rPr>
        <w:t xml:space="preserve">         На территории</w:t>
      </w:r>
      <w:r>
        <w:rPr>
          <w:rStyle w:val="FontStyle12"/>
          <w:rFonts w:ascii="Times New Roman" w:hAnsi="Times New Roman" w:cs="Times New Roman"/>
          <w:sz w:val="24"/>
          <w:szCs w:val="24"/>
        </w:rPr>
        <w:t xml:space="preserve"> </w:t>
      </w:r>
      <w:proofErr w:type="spellStart"/>
      <w:r>
        <w:rPr>
          <w:rStyle w:val="FontStyle12"/>
          <w:rFonts w:ascii="Times New Roman" w:hAnsi="Times New Roman" w:cs="Times New Roman"/>
          <w:sz w:val="24"/>
          <w:szCs w:val="24"/>
        </w:rPr>
        <w:t>Огибнянского</w:t>
      </w:r>
      <w:proofErr w:type="spellEnd"/>
      <w:r>
        <w:rPr>
          <w:rStyle w:val="FontStyle12"/>
          <w:rFonts w:ascii="Times New Roman" w:hAnsi="Times New Roman" w:cs="Times New Roman"/>
          <w:sz w:val="24"/>
          <w:szCs w:val="24"/>
        </w:rPr>
        <w:t xml:space="preserve"> сельского поселения эксплуатацией объектов электроэнергетики занимается </w:t>
      </w:r>
      <w:proofErr w:type="spellStart"/>
      <w:r>
        <w:rPr>
          <w:rStyle w:val="FontStyle12"/>
          <w:rFonts w:ascii="Times New Roman" w:hAnsi="Times New Roman" w:cs="Times New Roman"/>
          <w:sz w:val="24"/>
          <w:szCs w:val="24"/>
        </w:rPr>
        <w:t>Чернянский</w:t>
      </w:r>
      <w:proofErr w:type="spellEnd"/>
      <w:r>
        <w:rPr>
          <w:rStyle w:val="FontStyle12"/>
          <w:rFonts w:ascii="Times New Roman" w:hAnsi="Times New Roman" w:cs="Times New Roman"/>
          <w:sz w:val="24"/>
          <w:szCs w:val="24"/>
        </w:rPr>
        <w:t xml:space="preserve"> РЭС филиала ОАО «МРСК Центра», который оказывает весь спектр услуг по электроснабжению потребителей. </w:t>
      </w:r>
      <w:r>
        <w:rPr>
          <w:rStyle w:val="FontStyle12"/>
          <w:rFonts w:ascii="Times New Roman" w:hAnsi="Times New Roman" w:cs="Times New Roman"/>
          <w:sz w:val="24"/>
          <w:szCs w:val="24"/>
        </w:rPr>
        <w:lastRenderedPageBreak/>
        <w:t xml:space="preserve">Гарантирующим поставщиком электроснабжения потребителей поселения является </w:t>
      </w:r>
      <w:proofErr w:type="spellStart"/>
      <w:r>
        <w:rPr>
          <w:rStyle w:val="FontStyle12"/>
          <w:rFonts w:ascii="Times New Roman" w:hAnsi="Times New Roman" w:cs="Times New Roman"/>
          <w:sz w:val="24"/>
          <w:szCs w:val="24"/>
        </w:rPr>
        <w:t>Чернянский</w:t>
      </w:r>
      <w:proofErr w:type="spellEnd"/>
      <w:r>
        <w:rPr>
          <w:rStyle w:val="FontStyle12"/>
          <w:rFonts w:ascii="Times New Roman" w:hAnsi="Times New Roman" w:cs="Times New Roman"/>
          <w:sz w:val="24"/>
          <w:szCs w:val="24"/>
        </w:rPr>
        <w:t xml:space="preserve"> участок ОАО «Белгородская сбытовая компания».  Действующая договорная система: заключение договоров в письменной форме с потребителями и заключение договоров в устной форме </w:t>
      </w:r>
      <w:proofErr w:type="gramStart"/>
      <w:r>
        <w:rPr>
          <w:rStyle w:val="FontStyle12"/>
          <w:rFonts w:ascii="Times New Roman" w:hAnsi="Times New Roman" w:cs="Times New Roman"/>
          <w:sz w:val="24"/>
          <w:szCs w:val="24"/>
        </w:rPr>
        <w:t xml:space="preserve">( </w:t>
      </w:r>
      <w:proofErr w:type="gramEnd"/>
      <w:r>
        <w:rPr>
          <w:rStyle w:val="FontStyle12"/>
          <w:rFonts w:ascii="Times New Roman" w:hAnsi="Times New Roman" w:cs="Times New Roman"/>
          <w:sz w:val="24"/>
          <w:szCs w:val="24"/>
        </w:rPr>
        <w:t xml:space="preserve">публичный договор). Из 533 потребителей заключено 533 договоров в письменной и устной </w:t>
      </w:r>
      <w:proofErr w:type="gramStart"/>
      <w:r>
        <w:rPr>
          <w:rStyle w:val="FontStyle12"/>
          <w:rFonts w:ascii="Times New Roman" w:hAnsi="Times New Roman" w:cs="Times New Roman"/>
          <w:sz w:val="24"/>
          <w:szCs w:val="24"/>
        </w:rPr>
        <w:t>формах</w:t>
      </w:r>
      <w:proofErr w:type="gramEnd"/>
      <w:r>
        <w:rPr>
          <w:rStyle w:val="FontStyle12"/>
          <w:rFonts w:ascii="Times New Roman" w:hAnsi="Times New Roman" w:cs="Times New Roman"/>
          <w:sz w:val="24"/>
          <w:szCs w:val="24"/>
        </w:rPr>
        <w:t xml:space="preserve">, что составляет 100%. Система расчетов осуществляется в соответствии с положениями Жилищного кодекса РФ </w:t>
      </w: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На территории поселения находится 533 жилых домов, подключенных к централизованной системе электроснабжения. Все 533  жилых домов оснащены приборами учета, что составляет 100%.  Из 7 учреждений социальной сферы и прочих потребителей в 7  расчет производится по приборам учета, что составляет 100 %.</w:t>
      </w:r>
    </w:p>
    <w:p w:rsidR="001C397C" w:rsidRDefault="001C397C" w:rsidP="001C397C">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Существующая система электроснабжения функционирует надежно. Серьезных аварий и перебоев в электроснабжении  за истекший период времени не было.  </w:t>
      </w:r>
    </w:p>
    <w:p w:rsidR="001C397C" w:rsidRPr="00C56629" w:rsidRDefault="001C397C" w:rsidP="001C397C">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Тарифы на услуги электроснабжения ежегодно утверждаются комиссией по государственному регулированию цен и тарифов в Белгородской области. </w:t>
      </w:r>
    </w:p>
    <w:p w:rsidR="001C397C" w:rsidRPr="00101639" w:rsidRDefault="001C397C" w:rsidP="001C397C">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Основные технические и </w:t>
      </w:r>
      <w:r w:rsidRPr="00542549">
        <w:rPr>
          <w:rStyle w:val="FontStyle12"/>
          <w:rFonts w:ascii="Times New Roman" w:hAnsi="Times New Roman" w:cs="Times New Roman"/>
          <w:sz w:val="24"/>
          <w:szCs w:val="24"/>
        </w:rPr>
        <w:t>технологические проблемы в системе</w:t>
      </w:r>
      <w:r>
        <w:rPr>
          <w:rStyle w:val="FontStyle12"/>
          <w:rFonts w:ascii="Times New Roman" w:hAnsi="Times New Roman" w:cs="Times New Roman"/>
          <w:sz w:val="24"/>
          <w:szCs w:val="24"/>
        </w:rPr>
        <w:t xml:space="preserve"> электроснабжения связаны с организацией наружного освещения, в частности: требуется замена действующих алюминиевых электрических линий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1C397C" w:rsidRPr="00AC4663" w:rsidRDefault="001C397C" w:rsidP="001C397C">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xml:space="preserve">- </w:t>
      </w:r>
      <w:proofErr w:type="spellStart"/>
      <w:r w:rsidRPr="00AC4663">
        <w:rPr>
          <w:rStyle w:val="FontStyle12"/>
          <w:rFonts w:ascii="Times New Roman" w:hAnsi="Times New Roman" w:cs="Times New Roman"/>
          <w:sz w:val="24"/>
          <w:szCs w:val="24"/>
        </w:rPr>
        <w:t>энергоресурсосбережение</w:t>
      </w:r>
      <w:proofErr w:type="spellEnd"/>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Главой администрации </w:t>
      </w:r>
      <w:proofErr w:type="spellStart"/>
      <w:r>
        <w:rPr>
          <w:rStyle w:val="FontStyle12"/>
          <w:rFonts w:ascii="Times New Roman" w:hAnsi="Times New Roman" w:cs="Times New Roman"/>
          <w:sz w:val="24"/>
          <w:szCs w:val="24"/>
        </w:rPr>
        <w:t>Огибнянского</w:t>
      </w:r>
      <w:proofErr w:type="spellEnd"/>
      <w:r>
        <w:rPr>
          <w:rStyle w:val="FontStyle12"/>
          <w:rFonts w:ascii="Times New Roman" w:hAnsi="Times New Roman" w:cs="Times New Roman"/>
          <w:sz w:val="24"/>
          <w:szCs w:val="24"/>
        </w:rPr>
        <w:t xml:space="preserve">  сельского поселения утверждена и реализуется программа энергосбережения и повышения энергетической эффективности. Во всех учреждениях социальной сферы производится замена ламп накаливания на энергосберегающие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1C397C" w:rsidRPr="00AC4663" w:rsidRDefault="001C397C" w:rsidP="001C397C">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1C397C" w:rsidRPr="00D019B2" w:rsidRDefault="001C397C" w:rsidP="001C397C">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Основным источник питания потребителей </w:t>
      </w:r>
      <w:proofErr w:type="spellStart"/>
      <w:r>
        <w:rPr>
          <w:rFonts w:ascii="Times New Roman" w:hAnsi="Times New Roman" w:cs="Times New Roman"/>
          <w:sz w:val="24"/>
          <w:szCs w:val="24"/>
        </w:rPr>
        <w:t>Огибнянского</w:t>
      </w:r>
      <w:proofErr w:type="spellEnd"/>
      <w:r w:rsidRPr="00D019B2">
        <w:rPr>
          <w:rFonts w:ascii="Times New Roman" w:hAnsi="Times New Roman" w:cs="Times New Roman"/>
          <w:sz w:val="24"/>
          <w:szCs w:val="24"/>
        </w:rPr>
        <w:t xml:space="preserve"> сельского поселения  остане</w:t>
      </w:r>
      <w:r>
        <w:rPr>
          <w:rFonts w:ascii="Times New Roman" w:hAnsi="Times New Roman" w:cs="Times New Roman"/>
          <w:sz w:val="24"/>
          <w:szCs w:val="24"/>
        </w:rPr>
        <w:t>тся ПС «Чернянка»</w:t>
      </w:r>
      <w:r w:rsidRPr="00D019B2">
        <w:rPr>
          <w:rFonts w:ascii="Times New Roman" w:hAnsi="Times New Roman" w:cs="Times New Roman"/>
          <w:sz w:val="24"/>
          <w:szCs w:val="24"/>
        </w:rPr>
        <w:t xml:space="preserve">. Электроснабжение новых потребителей поселения намечается </w:t>
      </w:r>
      <w:r w:rsidRPr="00D019B2">
        <w:rPr>
          <w:rFonts w:ascii="Times New Roman" w:hAnsi="Times New Roman" w:cs="Times New Roman"/>
          <w:sz w:val="24"/>
          <w:szCs w:val="24"/>
        </w:rPr>
        <w:lastRenderedPageBreak/>
        <w:t xml:space="preserve">присоединением новых нагрузок по сетям 10 кВ и 0,4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w:t>
      </w:r>
      <w:proofErr w:type="spellStart"/>
      <w:r>
        <w:rPr>
          <w:rFonts w:ascii="Times New Roman" w:hAnsi="Times New Roman" w:cs="Times New Roman"/>
          <w:sz w:val="24"/>
          <w:szCs w:val="24"/>
        </w:rPr>
        <w:t>Огибнянского</w:t>
      </w:r>
      <w:proofErr w:type="spellEnd"/>
      <w:r w:rsidRPr="00D019B2">
        <w:rPr>
          <w:rFonts w:ascii="Times New Roman" w:hAnsi="Times New Roman" w:cs="Times New Roman"/>
          <w:sz w:val="24"/>
          <w:szCs w:val="24"/>
        </w:rPr>
        <w:t xml:space="preserve">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35</w:t>
      </w:r>
      <w:r>
        <w:rPr>
          <w:rFonts w:ascii="Times New Roman" w:hAnsi="Times New Roman" w:cs="Times New Roman"/>
          <w:sz w:val="24"/>
          <w:szCs w:val="24"/>
        </w:rPr>
        <w:t xml:space="preserve"> кВ ПС «Чернянка»</w:t>
      </w:r>
      <w:r w:rsidRPr="00D019B2">
        <w:rPr>
          <w:rFonts w:ascii="Times New Roman" w:hAnsi="Times New Roman" w:cs="Times New Roman"/>
          <w:sz w:val="24"/>
          <w:szCs w:val="24"/>
        </w:rPr>
        <w:t xml:space="preserve">. </w:t>
      </w:r>
    </w:p>
    <w:p w:rsidR="001C397C" w:rsidRPr="00D019B2" w:rsidRDefault="001C397C" w:rsidP="001C397C">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1C397C" w:rsidRPr="00D019B2" w:rsidRDefault="001C397C" w:rsidP="001C397C">
      <w:pPr>
        <w:numPr>
          <w:ilvl w:val="0"/>
          <w:numId w:val="9"/>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направленный на повышение эффективности потребления электроэнергии.</w:t>
      </w:r>
    </w:p>
    <w:p w:rsidR="001C397C" w:rsidRPr="00D019B2" w:rsidRDefault="001C397C" w:rsidP="001C397C">
      <w:pPr>
        <w:numPr>
          <w:ilvl w:val="0"/>
          <w:numId w:val="9"/>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необходимых для внедрения дву</w:t>
      </w:r>
      <w:proofErr w:type="gramStart"/>
      <w:r w:rsidRPr="00D019B2">
        <w:rPr>
          <w:rFonts w:ascii="Times New Roman" w:hAnsi="Times New Roman" w:cs="Times New Roman"/>
          <w:sz w:val="24"/>
          <w:szCs w:val="24"/>
        </w:rPr>
        <w:t>х-</w:t>
      </w:r>
      <w:proofErr w:type="gramEnd"/>
      <w:r w:rsidRPr="00D019B2">
        <w:rPr>
          <w:rFonts w:ascii="Times New Roman" w:hAnsi="Times New Roman" w:cs="Times New Roman"/>
          <w:sz w:val="24"/>
          <w:szCs w:val="24"/>
        </w:rPr>
        <w:t xml:space="preserve"> </w:t>
      </w:r>
      <w:proofErr w:type="spellStart"/>
      <w:r w:rsidRPr="00D019B2">
        <w:rPr>
          <w:rFonts w:ascii="Times New Roman" w:hAnsi="Times New Roman" w:cs="Times New Roman"/>
          <w:sz w:val="24"/>
          <w:szCs w:val="24"/>
        </w:rPr>
        <w:t>трехтарифной</w:t>
      </w:r>
      <w:proofErr w:type="spellEnd"/>
      <w:r w:rsidRPr="00D019B2">
        <w:rPr>
          <w:rFonts w:ascii="Times New Roman" w:hAnsi="Times New Roman" w:cs="Times New Roman"/>
          <w:sz w:val="24"/>
          <w:szCs w:val="24"/>
        </w:rPr>
        <w:t xml:space="preserve"> оплаты за электроэнергию, что будет способствовать выравниванию потр</w:t>
      </w:r>
      <w:r>
        <w:rPr>
          <w:rFonts w:ascii="Times New Roman" w:hAnsi="Times New Roman" w:cs="Times New Roman"/>
          <w:sz w:val="24"/>
          <w:szCs w:val="24"/>
        </w:rPr>
        <w:t>ебления электроэнергии в течение</w:t>
      </w:r>
      <w:r w:rsidRPr="00D019B2">
        <w:rPr>
          <w:rFonts w:ascii="Times New Roman" w:hAnsi="Times New Roman" w:cs="Times New Roman"/>
          <w:sz w:val="24"/>
          <w:szCs w:val="24"/>
        </w:rPr>
        <w:t xml:space="preserve"> суток.</w:t>
      </w:r>
    </w:p>
    <w:p w:rsidR="001C397C" w:rsidRPr="005A21B3" w:rsidRDefault="001C397C" w:rsidP="001C397C">
      <w:pPr>
        <w:numPr>
          <w:ilvl w:val="0"/>
          <w:numId w:val="9"/>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Выполнить строительство электроэнергетических сетей к проектируемым районам нового строительства (с. </w:t>
      </w:r>
      <w:r>
        <w:rPr>
          <w:rFonts w:ascii="Times New Roman" w:hAnsi="Times New Roman" w:cs="Times New Roman"/>
          <w:sz w:val="24"/>
          <w:szCs w:val="24"/>
        </w:rPr>
        <w:t>Огибное);</w:t>
      </w:r>
    </w:p>
    <w:p w:rsidR="001C397C" w:rsidRPr="00D019B2" w:rsidRDefault="001C397C" w:rsidP="001C397C">
      <w:pPr>
        <w:pStyle w:val="11"/>
        <w:numPr>
          <w:ilvl w:val="0"/>
          <w:numId w:val="9"/>
        </w:numPr>
        <w:tabs>
          <w:tab w:val="num" w:pos="567"/>
        </w:tabs>
        <w:spacing w:line="360" w:lineRule="auto"/>
        <w:ind w:left="0" w:firstLine="709"/>
        <w:jc w:val="both"/>
      </w:pPr>
      <w:r w:rsidRPr="00D019B2">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1C397C" w:rsidRDefault="001C397C" w:rsidP="001C397C">
      <w:pPr>
        <w:pStyle w:val="11"/>
        <w:numPr>
          <w:ilvl w:val="0"/>
          <w:numId w:val="9"/>
        </w:numPr>
        <w:tabs>
          <w:tab w:val="num" w:pos="567"/>
        </w:tabs>
        <w:spacing w:line="360" w:lineRule="auto"/>
        <w:ind w:left="0" w:firstLine="709"/>
        <w:jc w:val="both"/>
      </w:pPr>
      <w:r w:rsidRPr="00D019B2">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1C397C" w:rsidRPr="005A21B3" w:rsidRDefault="001C397C" w:rsidP="001C397C">
      <w:pPr>
        <w:pStyle w:val="11"/>
        <w:numPr>
          <w:ilvl w:val="0"/>
          <w:numId w:val="9"/>
        </w:numPr>
        <w:tabs>
          <w:tab w:val="num" w:pos="567"/>
        </w:tabs>
        <w:spacing w:line="360" w:lineRule="auto"/>
        <w:ind w:left="0" w:firstLine="709"/>
        <w:jc w:val="both"/>
        <w:rPr>
          <w:color w:val="000000" w:themeColor="text1"/>
        </w:rPr>
      </w:pPr>
      <w:r w:rsidRPr="005A21B3">
        <w:rPr>
          <w:color w:val="000000" w:themeColor="text1"/>
        </w:rPr>
        <w:t xml:space="preserve">Необходимо произвести монтаж проводов СИП в количестве 5,2 км,  заменить существующие 12 светильников мощностью 250 Вт </w:t>
      </w:r>
      <w:proofErr w:type="gramStart"/>
      <w:r w:rsidRPr="005A21B3">
        <w:rPr>
          <w:color w:val="000000" w:themeColor="text1"/>
        </w:rPr>
        <w:t>на</w:t>
      </w:r>
      <w:proofErr w:type="gramEnd"/>
      <w:r w:rsidRPr="005A21B3">
        <w:rPr>
          <w:color w:val="000000" w:themeColor="text1"/>
        </w:rPr>
        <w:t xml:space="preserve"> энергосберегающие.</w:t>
      </w:r>
    </w:p>
    <w:p w:rsidR="001C397C" w:rsidRPr="005A21B3" w:rsidRDefault="001C397C" w:rsidP="001C397C">
      <w:pPr>
        <w:spacing w:after="0" w:line="360" w:lineRule="auto"/>
        <w:rPr>
          <w:rFonts w:ascii="Times New Roman" w:eastAsia="Times New Roman" w:hAnsi="Times New Roman" w:cs="Times New Roman"/>
          <w:b/>
          <w:bCs/>
          <w:color w:val="000000" w:themeColor="text1"/>
          <w:sz w:val="24"/>
          <w:szCs w:val="24"/>
        </w:rPr>
      </w:pPr>
    </w:p>
    <w:p w:rsidR="001C397C" w:rsidRDefault="001C397C" w:rsidP="001C397C">
      <w:pPr>
        <w:spacing w:after="0" w:line="360" w:lineRule="auto"/>
        <w:rPr>
          <w:rStyle w:val="FontStyle12"/>
          <w:rFonts w:ascii="Times New Roman" w:hAnsi="Times New Roman" w:cs="Times New Roman"/>
          <w:sz w:val="24"/>
          <w:szCs w:val="24"/>
        </w:rPr>
      </w:pPr>
      <w:r>
        <w:rPr>
          <w:rFonts w:ascii="Times New Roman" w:eastAsia="Times New Roman" w:hAnsi="Times New Roman" w:cs="Times New Roman"/>
          <w:b/>
          <w:bCs/>
          <w:sz w:val="24"/>
          <w:szCs w:val="24"/>
        </w:rPr>
        <w:t>3.5.</w:t>
      </w:r>
      <w:r w:rsidRPr="00A84563">
        <w:rPr>
          <w:rFonts w:ascii="Times New Roman" w:eastAsia="Times New Roman" w:hAnsi="Times New Roman" w:cs="Times New Roman"/>
          <w:b/>
          <w:bCs/>
          <w:sz w:val="24"/>
          <w:szCs w:val="24"/>
        </w:rPr>
        <w:t>Теплоснабжение</w:t>
      </w:r>
      <w:r>
        <w:rPr>
          <w:rFonts w:ascii="Times New Roman" w:eastAsia="Times New Roman" w:hAnsi="Times New Roman" w:cs="Times New Roman"/>
          <w:b/>
          <w:bCs/>
          <w:sz w:val="24"/>
          <w:szCs w:val="24"/>
        </w:rPr>
        <w:t xml:space="preserve"> </w:t>
      </w: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1C397C" w:rsidRDefault="001C397C" w:rsidP="001C397C">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sz w:val="24"/>
          <w:szCs w:val="24"/>
        </w:rPr>
        <w:t xml:space="preserve">         На территории</w:t>
      </w:r>
      <w:r>
        <w:rPr>
          <w:rStyle w:val="FontStyle12"/>
          <w:rFonts w:ascii="Times New Roman" w:hAnsi="Times New Roman" w:cs="Times New Roman"/>
          <w:sz w:val="24"/>
          <w:szCs w:val="24"/>
        </w:rPr>
        <w:t xml:space="preserve"> </w:t>
      </w:r>
      <w:proofErr w:type="spellStart"/>
      <w:r>
        <w:rPr>
          <w:rStyle w:val="FontStyle12"/>
          <w:rFonts w:ascii="Times New Roman" w:hAnsi="Times New Roman" w:cs="Times New Roman"/>
          <w:sz w:val="24"/>
          <w:szCs w:val="24"/>
        </w:rPr>
        <w:t>Огибнянского</w:t>
      </w:r>
      <w:proofErr w:type="spellEnd"/>
      <w:r>
        <w:rPr>
          <w:rStyle w:val="FontStyle12"/>
          <w:rFonts w:ascii="Times New Roman" w:hAnsi="Times New Roman" w:cs="Times New Roman"/>
          <w:sz w:val="24"/>
          <w:szCs w:val="24"/>
        </w:rPr>
        <w:t xml:space="preserve"> сельского поселения работает одна организация –     АО «</w:t>
      </w:r>
      <w:proofErr w:type="spellStart"/>
      <w:r>
        <w:rPr>
          <w:rStyle w:val="FontStyle12"/>
          <w:rFonts w:ascii="Times New Roman" w:hAnsi="Times New Roman" w:cs="Times New Roman"/>
          <w:sz w:val="24"/>
          <w:szCs w:val="24"/>
        </w:rPr>
        <w:t>Теплоком</w:t>
      </w:r>
      <w:proofErr w:type="spellEnd"/>
      <w:r>
        <w:rPr>
          <w:rStyle w:val="FontStyle12"/>
          <w:rFonts w:ascii="Times New Roman" w:hAnsi="Times New Roman" w:cs="Times New Roman"/>
          <w:sz w:val="24"/>
          <w:szCs w:val="24"/>
        </w:rPr>
        <w:t xml:space="preserve">», которая оказывает весь спектр услуг по теплоснабжению потребителей и является гарантирующим поставщиком тепловой энергии. </w:t>
      </w:r>
      <w:proofErr w:type="gramStart"/>
      <w:r>
        <w:rPr>
          <w:rStyle w:val="FontStyle12"/>
          <w:rFonts w:ascii="Times New Roman" w:hAnsi="Times New Roman" w:cs="Times New Roman"/>
          <w:sz w:val="24"/>
          <w:szCs w:val="24"/>
        </w:rPr>
        <w:t>Действующая договорная система: заключение договоров в письменной форме с потребителями. 7 юридических лиц заключило с АО «</w:t>
      </w:r>
      <w:proofErr w:type="spellStart"/>
      <w:r>
        <w:rPr>
          <w:rStyle w:val="FontStyle12"/>
          <w:rFonts w:ascii="Times New Roman" w:hAnsi="Times New Roman" w:cs="Times New Roman"/>
          <w:sz w:val="24"/>
          <w:szCs w:val="24"/>
        </w:rPr>
        <w:t>Теплоком</w:t>
      </w:r>
      <w:proofErr w:type="spellEnd"/>
      <w:r>
        <w:rPr>
          <w:rStyle w:val="FontStyle12"/>
          <w:rFonts w:ascii="Times New Roman" w:hAnsi="Times New Roman" w:cs="Times New Roman"/>
          <w:sz w:val="24"/>
          <w:szCs w:val="24"/>
        </w:rPr>
        <w:t xml:space="preserve">» 7 договоров в письменной форме, что составляет 100%. Система расчетов осуществляется в соответствии с положениями жилищного кодекса РФ и  Порядком расчетов за тепловую энергию и природный газ, утвержденным постановлением правительства РФ от 08.08.2012 №808 </w:t>
      </w:r>
      <w:proofErr w:type="gramEnd"/>
    </w:p>
    <w:p w:rsidR="001C397C" w:rsidRDefault="001C397C" w:rsidP="001C397C">
      <w:pPr>
        <w:spacing w:after="0" w:line="360" w:lineRule="auto"/>
        <w:jc w:val="both"/>
        <w:rPr>
          <w:rStyle w:val="FontStyle12"/>
          <w:rFonts w:ascii="Times New Roman" w:hAnsi="Times New Roman" w:cs="Times New Roman"/>
          <w:b w:val="0"/>
          <w:sz w:val="24"/>
          <w:szCs w:val="24"/>
        </w:rPr>
      </w:pPr>
    </w:p>
    <w:p w:rsidR="001C397C" w:rsidRPr="00706B2E" w:rsidRDefault="001C397C" w:rsidP="001C397C">
      <w:pPr>
        <w:pStyle w:val="af4"/>
        <w:spacing w:after="0" w:line="360" w:lineRule="auto"/>
        <w:ind w:left="720"/>
        <w:jc w:val="both"/>
        <w:rPr>
          <w:rStyle w:val="FontStyle12"/>
        </w:rPr>
      </w:pPr>
      <w:r w:rsidRPr="00706B2E">
        <w:rPr>
          <w:rStyle w:val="FontStyle12"/>
        </w:rPr>
        <w:lastRenderedPageBreak/>
        <w:t>- доля поставки ресурса по приборам учета</w:t>
      </w:r>
    </w:p>
    <w:p w:rsidR="001C397C" w:rsidRDefault="001C397C" w:rsidP="001C397C">
      <w:pPr>
        <w:pStyle w:val="af4"/>
        <w:spacing w:after="0" w:line="360" w:lineRule="auto"/>
        <w:ind w:left="720"/>
        <w:jc w:val="both"/>
        <w:rPr>
          <w:rStyle w:val="FontStyle12"/>
          <w:b w:val="0"/>
        </w:rPr>
      </w:pPr>
      <w:r w:rsidRPr="00706B2E">
        <w:rPr>
          <w:rStyle w:val="FontStyle12"/>
        </w:rPr>
        <w:t xml:space="preserve">     На территории поселения находится </w:t>
      </w:r>
      <w:r>
        <w:rPr>
          <w:rStyle w:val="FontStyle12"/>
        </w:rPr>
        <w:t>7 объектов социальной сферы</w:t>
      </w:r>
      <w:r w:rsidRPr="00706B2E">
        <w:rPr>
          <w:rStyle w:val="FontStyle12"/>
        </w:rPr>
        <w:t xml:space="preserve">, подключенных к централизованной системе </w:t>
      </w:r>
      <w:r>
        <w:rPr>
          <w:rStyle w:val="FontStyle12"/>
        </w:rPr>
        <w:t>тепло</w:t>
      </w:r>
      <w:r w:rsidRPr="00706B2E">
        <w:rPr>
          <w:rStyle w:val="FontStyle12"/>
        </w:rPr>
        <w:t xml:space="preserve">снабжения. </w:t>
      </w:r>
      <w:r>
        <w:rPr>
          <w:rStyle w:val="FontStyle12"/>
        </w:rPr>
        <w:t xml:space="preserve">По состоянию на 1.01.2021 года поставка теплоносителя потребителям осуществлялась без приборов учета на 3 объектах социальной сферы. В 2014 году выполнены работы по установке приборов учета на следующих объектах: детский сад </w:t>
      </w:r>
      <w:proofErr w:type="spellStart"/>
      <w:r>
        <w:rPr>
          <w:rStyle w:val="FontStyle12"/>
        </w:rPr>
        <w:t>с</w:t>
      </w:r>
      <w:proofErr w:type="gramStart"/>
      <w:r>
        <w:rPr>
          <w:rStyle w:val="FontStyle12"/>
        </w:rPr>
        <w:t>.О</w:t>
      </w:r>
      <w:proofErr w:type="gramEnd"/>
      <w:r>
        <w:rPr>
          <w:rStyle w:val="FontStyle12"/>
        </w:rPr>
        <w:t>гибное</w:t>
      </w:r>
      <w:proofErr w:type="spellEnd"/>
      <w:r>
        <w:rPr>
          <w:rStyle w:val="FontStyle12"/>
        </w:rPr>
        <w:t>, школа с.Волково, ДК с. Огибное и с.Волково.</w:t>
      </w:r>
      <w:r w:rsidRPr="00706B2E">
        <w:rPr>
          <w:rStyle w:val="FontStyle12"/>
        </w:rPr>
        <w:t xml:space="preserve"> </w:t>
      </w:r>
    </w:p>
    <w:p w:rsidR="001C397C" w:rsidRPr="00706B2E" w:rsidRDefault="001C397C" w:rsidP="001C397C">
      <w:pPr>
        <w:pStyle w:val="af4"/>
        <w:spacing w:after="0" w:line="360" w:lineRule="auto"/>
        <w:ind w:left="720"/>
        <w:jc w:val="both"/>
        <w:rPr>
          <w:rStyle w:val="FontStyle12"/>
        </w:rPr>
      </w:pPr>
      <w:r w:rsidRPr="00706B2E">
        <w:rPr>
          <w:rStyle w:val="FontStyle12"/>
        </w:rPr>
        <w:t xml:space="preserve">-надежность работы системы </w:t>
      </w:r>
    </w:p>
    <w:p w:rsidR="001C397C" w:rsidRPr="00F80BAF" w:rsidRDefault="001C397C" w:rsidP="001C397C">
      <w:pPr>
        <w:spacing w:after="0" w:line="360" w:lineRule="auto"/>
        <w:ind w:left="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sz w:val="24"/>
          <w:szCs w:val="24"/>
        </w:rPr>
        <w:t xml:space="preserve">Существующая система теплоснабжения функционирует без серьезных аварий и перебоев. </w:t>
      </w:r>
    </w:p>
    <w:p w:rsidR="001C397C" w:rsidRPr="00F80BAF" w:rsidRDefault="001C397C" w:rsidP="001C397C">
      <w:pPr>
        <w:spacing w:after="0" w:line="360" w:lineRule="auto"/>
        <w:ind w:left="426"/>
        <w:jc w:val="both"/>
        <w:rPr>
          <w:rStyle w:val="FontStyle12"/>
          <w:rFonts w:ascii="Times New Roman" w:hAnsi="Times New Roman" w:cs="Times New Roman"/>
          <w:sz w:val="24"/>
          <w:szCs w:val="24"/>
        </w:rPr>
      </w:pPr>
      <w:r w:rsidRPr="00F80BAF">
        <w:rPr>
          <w:rStyle w:val="FontStyle12"/>
          <w:rFonts w:ascii="Times New Roman" w:hAnsi="Times New Roman" w:cs="Times New Roman"/>
          <w:sz w:val="24"/>
          <w:szCs w:val="24"/>
        </w:rPr>
        <w:t>-качество поставляемого ресурса</w:t>
      </w:r>
    </w:p>
    <w:p w:rsidR="001C397C" w:rsidRPr="00F80BAF" w:rsidRDefault="001C397C" w:rsidP="001C397C">
      <w:pPr>
        <w:spacing w:after="0" w:line="360" w:lineRule="auto"/>
        <w:ind w:left="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sz w:val="24"/>
          <w:szCs w:val="24"/>
        </w:rPr>
        <w:t xml:space="preserve">       </w:t>
      </w:r>
      <w:r>
        <w:rPr>
          <w:rStyle w:val="FontStyle12"/>
          <w:rFonts w:ascii="Times New Roman" w:hAnsi="Times New Roman" w:cs="Times New Roman"/>
          <w:sz w:val="24"/>
          <w:szCs w:val="24"/>
        </w:rPr>
        <w:t>Отпуск тепла осуществляется в соответствии с утвержденным температурным графиком.</w:t>
      </w:r>
    </w:p>
    <w:p w:rsidR="001C397C" w:rsidRPr="00706B2E" w:rsidRDefault="001C397C" w:rsidP="001C397C">
      <w:pPr>
        <w:pStyle w:val="af4"/>
        <w:spacing w:after="0" w:line="360" w:lineRule="auto"/>
        <w:ind w:left="786"/>
        <w:jc w:val="both"/>
        <w:rPr>
          <w:rStyle w:val="FontStyle12"/>
        </w:rPr>
      </w:pPr>
      <w:r w:rsidRPr="00706B2E">
        <w:rPr>
          <w:rStyle w:val="FontStyle12"/>
        </w:rPr>
        <w:t>- тарифы</w:t>
      </w:r>
    </w:p>
    <w:p w:rsidR="001C397C" w:rsidRDefault="001C397C" w:rsidP="001C397C">
      <w:pPr>
        <w:pStyle w:val="af4"/>
        <w:spacing w:after="0" w:line="360" w:lineRule="auto"/>
        <w:ind w:left="786"/>
        <w:jc w:val="both"/>
        <w:rPr>
          <w:rStyle w:val="FontStyle12"/>
          <w:b w:val="0"/>
        </w:rPr>
      </w:pPr>
      <w:r w:rsidRPr="00706B2E">
        <w:rPr>
          <w:rStyle w:val="FontStyle12"/>
        </w:rPr>
        <w:t xml:space="preserve">          Тарифы на услуги </w:t>
      </w:r>
      <w:r>
        <w:rPr>
          <w:rStyle w:val="FontStyle12"/>
        </w:rPr>
        <w:t>теплоснабжения</w:t>
      </w:r>
      <w:r w:rsidRPr="00706B2E">
        <w:rPr>
          <w:rStyle w:val="FontStyle12"/>
        </w:rPr>
        <w:t xml:space="preserve"> для потребителей </w:t>
      </w:r>
      <w:proofErr w:type="spellStart"/>
      <w:r>
        <w:rPr>
          <w:rStyle w:val="FontStyle12"/>
        </w:rPr>
        <w:t>Огибнянского</w:t>
      </w:r>
      <w:proofErr w:type="spellEnd"/>
      <w:r w:rsidRPr="00706B2E">
        <w:rPr>
          <w:rStyle w:val="FontStyle12"/>
        </w:rPr>
        <w:t xml:space="preserve"> сель</w:t>
      </w:r>
      <w:r>
        <w:rPr>
          <w:rStyle w:val="FontStyle12"/>
        </w:rPr>
        <w:t>ского поселения утверждены для АО</w:t>
      </w:r>
      <w:r w:rsidRPr="00706B2E">
        <w:rPr>
          <w:rStyle w:val="FontStyle12"/>
        </w:rPr>
        <w:t xml:space="preserve"> «</w:t>
      </w:r>
      <w:proofErr w:type="spellStart"/>
      <w:r>
        <w:rPr>
          <w:rStyle w:val="FontStyle12"/>
        </w:rPr>
        <w:t>Теплоком</w:t>
      </w:r>
      <w:proofErr w:type="spellEnd"/>
      <w:r w:rsidRPr="00706B2E">
        <w:rPr>
          <w:rStyle w:val="FontStyle12"/>
        </w:rPr>
        <w:t>» п</w:t>
      </w:r>
      <w:proofErr w:type="gramStart"/>
      <w:r w:rsidRPr="00706B2E">
        <w:rPr>
          <w:rStyle w:val="FontStyle12"/>
        </w:rPr>
        <w:t>.Ч</w:t>
      </w:r>
      <w:proofErr w:type="gramEnd"/>
      <w:r w:rsidRPr="00706B2E">
        <w:rPr>
          <w:rStyle w:val="FontStyle12"/>
        </w:rPr>
        <w:t>ернянка комиссией по государственному регулированию цен и тарифов в Белгородской области</w:t>
      </w:r>
    </w:p>
    <w:p w:rsidR="001C397C" w:rsidRPr="00706B2E" w:rsidRDefault="001C397C" w:rsidP="001C397C">
      <w:pPr>
        <w:pStyle w:val="af4"/>
        <w:spacing w:after="0" w:line="360" w:lineRule="auto"/>
        <w:ind w:left="786"/>
        <w:jc w:val="both"/>
        <w:rPr>
          <w:rStyle w:val="FontStyle12"/>
        </w:rPr>
      </w:pPr>
      <w:r w:rsidRPr="00706B2E">
        <w:rPr>
          <w:rStyle w:val="FontStyle12"/>
        </w:rPr>
        <w:t xml:space="preserve">   - технические и технологические проблемы в системе</w:t>
      </w:r>
    </w:p>
    <w:p w:rsidR="001C397C" w:rsidRDefault="001C397C" w:rsidP="001C397C">
      <w:pPr>
        <w:pStyle w:val="af4"/>
        <w:spacing w:after="0" w:line="360" w:lineRule="auto"/>
        <w:ind w:left="786"/>
        <w:jc w:val="both"/>
        <w:rPr>
          <w:rStyle w:val="FontStyle12"/>
          <w:b w:val="0"/>
        </w:rPr>
      </w:pPr>
      <w:r w:rsidRPr="00706B2E">
        <w:rPr>
          <w:rStyle w:val="FontStyle12"/>
        </w:rPr>
        <w:t xml:space="preserve">  </w:t>
      </w:r>
      <w:r>
        <w:rPr>
          <w:rStyle w:val="FontStyle12"/>
        </w:rPr>
        <w:t>Избыточная установленная тепловая мощность на отдельных источниках приводит к росту эксплуатационных расходов при производстве тепловой энергии (амортизационные отчисления, электроэнергия, ремонт оборудования, штат, заработная плата персонала), а следовательно, к увеличению затрат на выработку тепловой энергии.</w:t>
      </w:r>
    </w:p>
    <w:p w:rsidR="001C397C" w:rsidRDefault="001C397C" w:rsidP="001C397C">
      <w:pPr>
        <w:pStyle w:val="af4"/>
        <w:spacing w:after="0" w:line="360" w:lineRule="auto"/>
        <w:ind w:left="786"/>
        <w:jc w:val="both"/>
        <w:rPr>
          <w:rStyle w:val="FontStyle12"/>
          <w:b w:val="0"/>
        </w:rPr>
      </w:pPr>
      <w:r>
        <w:rPr>
          <w:rStyle w:val="FontStyle12"/>
        </w:rPr>
        <w:t xml:space="preserve">       Отсутствие приборов учета отпускаемой тепловой энергии. Пока на котельных количество отпускаемой потребителям теплоты не будет определяться по приборам учета, установленных на выводах тепловых сетей, реальных результатов по экономии топлива в них ожидать трудно.</w:t>
      </w:r>
    </w:p>
    <w:p w:rsidR="001C397C" w:rsidRPr="00706B2E" w:rsidRDefault="001C397C" w:rsidP="001C397C">
      <w:pPr>
        <w:pStyle w:val="af4"/>
        <w:spacing w:after="0" w:line="360" w:lineRule="auto"/>
        <w:ind w:left="786"/>
        <w:jc w:val="both"/>
        <w:rPr>
          <w:rStyle w:val="FontStyle12"/>
          <w:b w:val="0"/>
        </w:rPr>
      </w:pPr>
      <w:r>
        <w:rPr>
          <w:rStyle w:val="FontStyle12"/>
        </w:rPr>
        <w:t xml:space="preserve">         Поскольку гидравлический режим в тепловых сетях не налажен, в системах теплоснабжения  расход теплоносителя превышает нормативный на 30-50%</w:t>
      </w:r>
    </w:p>
    <w:p w:rsidR="001C397C" w:rsidRPr="004D1A43" w:rsidRDefault="001C397C" w:rsidP="001C397C">
      <w:pPr>
        <w:pStyle w:val="af4"/>
        <w:spacing w:after="0" w:line="360" w:lineRule="auto"/>
        <w:ind w:left="786"/>
        <w:jc w:val="both"/>
        <w:rPr>
          <w:rStyle w:val="FontStyle12"/>
        </w:rPr>
      </w:pPr>
      <w:r w:rsidRPr="004D1A43">
        <w:rPr>
          <w:rStyle w:val="FontStyle12"/>
        </w:rPr>
        <w:t xml:space="preserve">- </w:t>
      </w:r>
      <w:proofErr w:type="spellStart"/>
      <w:r w:rsidRPr="004D1A43">
        <w:rPr>
          <w:rStyle w:val="FontStyle12"/>
        </w:rPr>
        <w:t>энергоресурсосбережение</w:t>
      </w:r>
      <w:proofErr w:type="spellEnd"/>
    </w:p>
    <w:p w:rsidR="001C397C" w:rsidRPr="004D1A43" w:rsidRDefault="001C397C" w:rsidP="001C397C">
      <w:pPr>
        <w:pStyle w:val="af4"/>
        <w:spacing w:after="0" w:line="360" w:lineRule="auto"/>
        <w:ind w:left="786"/>
        <w:jc w:val="both"/>
        <w:rPr>
          <w:rStyle w:val="FontStyle12"/>
          <w:b w:val="0"/>
        </w:rPr>
      </w:pPr>
      <w:r w:rsidRPr="004D1A43">
        <w:rPr>
          <w:rStyle w:val="FontStyle12"/>
        </w:rPr>
        <w:t xml:space="preserve">     Главой администрации </w:t>
      </w:r>
      <w:proofErr w:type="spellStart"/>
      <w:r>
        <w:rPr>
          <w:rStyle w:val="FontStyle12"/>
        </w:rPr>
        <w:t>Огибнянского</w:t>
      </w:r>
      <w:proofErr w:type="spellEnd"/>
      <w:r w:rsidRPr="004D1A43">
        <w:rPr>
          <w:rStyle w:val="FontStyle12"/>
        </w:rPr>
        <w:t xml:space="preserve"> сельского поселения утверждена и реализуется программа энергосбережения и повышени</w:t>
      </w:r>
      <w:r>
        <w:rPr>
          <w:rStyle w:val="FontStyle12"/>
        </w:rPr>
        <w:t>я энергетической эффективности.</w:t>
      </w:r>
    </w:p>
    <w:p w:rsidR="001C397C" w:rsidRPr="00706B2E" w:rsidRDefault="001C397C" w:rsidP="001C397C">
      <w:pPr>
        <w:pStyle w:val="af4"/>
        <w:spacing w:after="0" w:line="360" w:lineRule="auto"/>
        <w:ind w:left="786"/>
        <w:jc w:val="both"/>
        <w:rPr>
          <w:rStyle w:val="FontStyle12"/>
          <w:b w:val="0"/>
        </w:rPr>
      </w:pPr>
      <w:r w:rsidRPr="004D1A43">
        <w:rPr>
          <w:rStyle w:val="FontStyle12"/>
        </w:rPr>
        <w:t>Мероприятия программы финансируются за счет средств поселения.</w:t>
      </w:r>
    </w:p>
    <w:p w:rsidR="001C397C" w:rsidRPr="00D019B2" w:rsidRDefault="001C397C" w:rsidP="001C397C">
      <w:pPr>
        <w:spacing w:after="0" w:line="360" w:lineRule="auto"/>
        <w:ind w:left="709"/>
        <w:jc w:val="both"/>
        <w:rPr>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w:t>
      </w:r>
    </w:p>
    <w:p w:rsidR="001C397C" w:rsidRPr="00D019B2" w:rsidRDefault="001C397C" w:rsidP="001C39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D019B2">
        <w:rPr>
          <w:rFonts w:ascii="Times New Roman" w:hAnsi="Times New Roman" w:cs="Times New Roman"/>
          <w:sz w:val="24"/>
          <w:szCs w:val="24"/>
        </w:rPr>
        <w:t xml:space="preserve">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1C397C" w:rsidRPr="00D019B2" w:rsidRDefault="001C397C" w:rsidP="001C397C">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1C397C" w:rsidRPr="00D019B2" w:rsidRDefault="001C397C" w:rsidP="001C397C">
      <w:pPr>
        <w:numPr>
          <w:ilvl w:val="0"/>
          <w:numId w:val="11"/>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Осуществить комплекс мероприятий направленных на энергосбережение в общественных зданиях и сооружениях.</w:t>
      </w:r>
    </w:p>
    <w:p w:rsidR="001C397C" w:rsidRPr="00D019B2" w:rsidRDefault="001C397C" w:rsidP="001C397C">
      <w:pPr>
        <w:numPr>
          <w:ilvl w:val="0"/>
          <w:numId w:val="11"/>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Осуществлять текущий ремонт в общественных зданиях и сооружениях.</w:t>
      </w:r>
    </w:p>
    <w:p w:rsidR="001C397C" w:rsidRPr="00D019B2" w:rsidRDefault="001C397C" w:rsidP="001C397C">
      <w:pPr>
        <w:numPr>
          <w:ilvl w:val="0"/>
          <w:numId w:val="11"/>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lastRenderedPageBreak/>
        <w:t>Способствовать применению энергосберегающих технологий в отоплении населением.</w:t>
      </w:r>
    </w:p>
    <w:p w:rsidR="001C397C" w:rsidRDefault="001C397C" w:rsidP="001C397C">
      <w:pPr>
        <w:numPr>
          <w:ilvl w:val="0"/>
          <w:numId w:val="11"/>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Обеспечить возможность подключения индивидуальных систем отопления к газораспределительной системе.</w:t>
      </w:r>
    </w:p>
    <w:p w:rsidR="001C397C" w:rsidRDefault="001C397C" w:rsidP="001C397C">
      <w:pPr>
        <w:spacing w:after="0" w:line="360" w:lineRule="auto"/>
        <w:rPr>
          <w:rFonts w:ascii="Times New Roman" w:hAnsi="Times New Roman" w:cs="Times New Roman"/>
          <w:b/>
          <w:sz w:val="24"/>
          <w:szCs w:val="24"/>
        </w:rPr>
      </w:pPr>
    </w:p>
    <w:p w:rsidR="001C397C" w:rsidRDefault="001C397C" w:rsidP="001C397C">
      <w:pPr>
        <w:spacing w:after="0" w:line="360" w:lineRule="auto"/>
        <w:rPr>
          <w:rStyle w:val="FontStyle12"/>
          <w:rFonts w:ascii="Times New Roman" w:hAnsi="Times New Roman" w:cs="Times New Roman"/>
          <w:sz w:val="24"/>
          <w:szCs w:val="24"/>
        </w:rPr>
      </w:pPr>
      <w:r>
        <w:rPr>
          <w:rFonts w:ascii="Times New Roman" w:hAnsi="Times New Roman" w:cs="Times New Roman"/>
          <w:b/>
          <w:sz w:val="24"/>
          <w:szCs w:val="24"/>
        </w:rPr>
        <w:t>3.6.</w:t>
      </w:r>
      <w:r w:rsidRPr="00A84563">
        <w:rPr>
          <w:rFonts w:ascii="Times New Roman" w:hAnsi="Times New Roman" w:cs="Times New Roman"/>
          <w:b/>
          <w:sz w:val="24"/>
          <w:szCs w:val="24"/>
        </w:rPr>
        <w:t>Газоснабжени</w:t>
      </w:r>
      <w:r>
        <w:rPr>
          <w:rFonts w:ascii="Times New Roman" w:hAnsi="Times New Roman" w:cs="Times New Roman"/>
          <w:b/>
          <w:sz w:val="24"/>
          <w:szCs w:val="24"/>
        </w:rPr>
        <w:t>е</w:t>
      </w: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1C397C" w:rsidRDefault="001C397C" w:rsidP="001C397C">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sz w:val="24"/>
          <w:szCs w:val="24"/>
        </w:rPr>
        <w:t xml:space="preserve">         На территории</w:t>
      </w:r>
      <w:r>
        <w:rPr>
          <w:rStyle w:val="FontStyle12"/>
          <w:rFonts w:ascii="Times New Roman" w:hAnsi="Times New Roman" w:cs="Times New Roman"/>
          <w:sz w:val="24"/>
          <w:szCs w:val="24"/>
        </w:rPr>
        <w:t xml:space="preserve"> </w:t>
      </w:r>
      <w:proofErr w:type="spellStart"/>
      <w:r>
        <w:rPr>
          <w:rStyle w:val="FontStyle12"/>
          <w:rFonts w:ascii="Times New Roman" w:hAnsi="Times New Roman" w:cs="Times New Roman"/>
          <w:sz w:val="24"/>
          <w:szCs w:val="24"/>
        </w:rPr>
        <w:t>Огибнянского</w:t>
      </w:r>
      <w:proofErr w:type="spellEnd"/>
      <w:r>
        <w:rPr>
          <w:rStyle w:val="FontStyle12"/>
          <w:rFonts w:ascii="Times New Roman" w:hAnsi="Times New Roman" w:cs="Times New Roman"/>
          <w:sz w:val="24"/>
          <w:szCs w:val="24"/>
        </w:rPr>
        <w:t xml:space="preserve"> сельского поселения эксплуатацией объектов газоснабжения занимается </w:t>
      </w:r>
      <w:proofErr w:type="spellStart"/>
      <w:r>
        <w:rPr>
          <w:rStyle w:val="FontStyle12"/>
          <w:rFonts w:ascii="Times New Roman" w:hAnsi="Times New Roman" w:cs="Times New Roman"/>
          <w:sz w:val="24"/>
          <w:szCs w:val="24"/>
        </w:rPr>
        <w:t>Чернянский</w:t>
      </w:r>
      <w:proofErr w:type="spellEnd"/>
      <w:r>
        <w:rPr>
          <w:rStyle w:val="FontStyle12"/>
          <w:rFonts w:ascii="Times New Roman" w:hAnsi="Times New Roman" w:cs="Times New Roman"/>
          <w:sz w:val="24"/>
          <w:szCs w:val="24"/>
        </w:rPr>
        <w:t xml:space="preserve"> участок ООО «</w:t>
      </w:r>
      <w:proofErr w:type="spellStart"/>
      <w:r>
        <w:rPr>
          <w:rStyle w:val="FontStyle12"/>
          <w:rFonts w:ascii="Times New Roman" w:hAnsi="Times New Roman" w:cs="Times New Roman"/>
          <w:sz w:val="24"/>
          <w:szCs w:val="24"/>
        </w:rPr>
        <w:t>Газпроммежрегионгаз</w:t>
      </w:r>
      <w:proofErr w:type="spellEnd"/>
      <w:r>
        <w:rPr>
          <w:rStyle w:val="FontStyle12"/>
          <w:rFonts w:ascii="Times New Roman" w:hAnsi="Times New Roman" w:cs="Times New Roman"/>
          <w:sz w:val="24"/>
          <w:szCs w:val="24"/>
        </w:rPr>
        <w:t xml:space="preserve"> Белгород», который оказывает весь спектр услуг по газоснабжению потребителей. Гарантирующим поставщиком газоснабжения потребителей поселения является </w:t>
      </w:r>
      <w:proofErr w:type="spellStart"/>
      <w:r>
        <w:rPr>
          <w:rStyle w:val="FontStyle12"/>
          <w:rFonts w:ascii="Times New Roman" w:hAnsi="Times New Roman" w:cs="Times New Roman"/>
          <w:sz w:val="24"/>
          <w:szCs w:val="24"/>
        </w:rPr>
        <w:t>Новооскольский</w:t>
      </w:r>
      <w:proofErr w:type="spellEnd"/>
      <w:r>
        <w:rPr>
          <w:rStyle w:val="FontStyle12"/>
          <w:rFonts w:ascii="Times New Roman" w:hAnsi="Times New Roman" w:cs="Times New Roman"/>
          <w:sz w:val="24"/>
          <w:szCs w:val="24"/>
        </w:rPr>
        <w:t xml:space="preserve">  участок ОАО «</w:t>
      </w:r>
      <w:proofErr w:type="spellStart"/>
      <w:r>
        <w:rPr>
          <w:rStyle w:val="FontStyle12"/>
          <w:rFonts w:ascii="Times New Roman" w:hAnsi="Times New Roman" w:cs="Times New Roman"/>
          <w:sz w:val="24"/>
          <w:szCs w:val="24"/>
        </w:rPr>
        <w:t>Газпромгазораспределение</w:t>
      </w:r>
      <w:proofErr w:type="spellEnd"/>
      <w:r>
        <w:rPr>
          <w:rStyle w:val="FontStyle12"/>
          <w:rFonts w:ascii="Times New Roman" w:hAnsi="Times New Roman" w:cs="Times New Roman"/>
          <w:sz w:val="24"/>
          <w:szCs w:val="24"/>
        </w:rPr>
        <w:t xml:space="preserve"> Белгород».  Действующая договорная система: заключение договоров в письменной форме с потребителями и заключение договоров в устной форме </w:t>
      </w:r>
      <w:proofErr w:type="gramStart"/>
      <w:r>
        <w:rPr>
          <w:rStyle w:val="FontStyle12"/>
          <w:rFonts w:ascii="Times New Roman" w:hAnsi="Times New Roman" w:cs="Times New Roman"/>
          <w:sz w:val="24"/>
          <w:szCs w:val="24"/>
        </w:rPr>
        <w:t xml:space="preserve">( </w:t>
      </w:r>
      <w:proofErr w:type="gramEnd"/>
      <w:r>
        <w:rPr>
          <w:rStyle w:val="FontStyle12"/>
          <w:rFonts w:ascii="Times New Roman" w:hAnsi="Times New Roman" w:cs="Times New Roman"/>
          <w:sz w:val="24"/>
          <w:szCs w:val="24"/>
        </w:rPr>
        <w:t xml:space="preserve">публичный договор). Из 480 потребителей заключено 480 договоров в письменной и устной </w:t>
      </w:r>
      <w:proofErr w:type="gramStart"/>
      <w:r>
        <w:rPr>
          <w:rStyle w:val="FontStyle12"/>
          <w:rFonts w:ascii="Times New Roman" w:hAnsi="Times New Roman" w:cs="Times New Roman"/>
          <w:sz w:val="24"/>
          <w:szCs w:val="24"/>
        </w:rPr>
        <w:t>формах</w:t>
      </w:r>
      <w:proofErr w:type="gramEnd"/>
      <w:r>
        <w:rPr>
          <w:rStyle w:val="FontStyle12"/>
          <w:rFonts w:ascii="Times New Roman" w:hAnsi="Times New Roman" w:cs="Times New Roman"/>
          <w:sz w:val="24"/>
          <w:szCs w:val="24"/>
        </w:rPr>
        <w:t xml:space="preserve">, что составляет 100%. Система расчетов осуществляется в соответствии с положениями Жилищного кодекса РФ и Порядком расчетов за тепловую энергию и природный газ, утвержденным постановлением правительства РФ от 08.08.2012 №808 </w:t>
      </w: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На территории поселения находится 480 жилых домов, подключенных к централизованной системе газоснабжения. Все 480 жилых домов оснащены приборами учета, что составляет 100%.  Из 7 учреждений социальной сферы и прочих потребителей в 7  расчет производится по приборам учета, что составляет 100 %.</w:t>
      </w:r>
    </w:p>
    <w:p w:rsidR="001C397C" w:rsidRDefault="001C397C" w:rsidP="001C397C">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Существующая система газоснабжения функционирует надежно. Серьезных аварий и перебоев в газоснабжении  за истекший период времени не было.  </w:t>
      </w:r>
    </w:p>
    <w:p w:rsidR="001C397C" w:rsidRPr="00C56629" w:rsidRDefault="001C397C" w:rsidP="001C397C">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Тарифы на услуги газоснабжения ежегодно утверждаются комиссией по государственному регулированию цен и тарифов в Белгородской области. </w:t>
      </w:r>
    </w:p>
    <w:p w:rsidR="001C397C" w:rsidRPr="00101639" w:rsidRDefault="001C397C" w:rsidP="001C397C">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 xml:space="preserve">        Основные технические и </w:t>
      </w:r>
      <w:r w:rsidRPr="00542549">
        <w:rPr>
          <w:rStyle w:val="FontStyle12"/>
          <w:rFonts w:ascii="Times New Roman" w:hAnsi="Times New Roman" w:cs="Times New Roman"/>
          <w:sz w:val="24"/>
          <w:szCs w:val="24"/>
        </w:rPr>
        <w:t>технологические проблемы в системе</w:t>
      </w:r>
      <w:r>
        <w:rPr>
          <w:rStyle w:val="FontStyle12"/>
          <w:rFonts w:ascii="Times New Roman" w:hAnsi="Times New Roman" w:cs="Times New Roman"/>
          <w:sz w:val="24"/>
          <w:szCs w:val="24"/>
        </w:rPr>
        <w:t xml:space="preserve"> газоснабжения связаны с организацией </w:t>
      </w:r>
      <w:proofErr w:type="spellStart"/>
      <w:r>
        <w:rPr>
          <w:rStyle w:val="FontStyle12"/>
          <w:rFonts w:ascii="Times New Roman" w:hAnsi="Times New Roman" w:cs="Times New Roman"/>
          <w:sz w:val="24"/>
          <w:szCs w:val="24"/>
        </w:rPr>
        <w:t>закольцовки</w:t>
      </w:r>
      <w:proofErr w:type="spellEnd"/>
      <w:r>
        <w:rPr>
          <w:rStyle w:val="FontStyle12"/>
          <w:rFonts w:ascii="Times New Roman" w:hAnsi="Times New Roman" w:cs="Times New Roman"/>
          <w:sz w:val="24"/>
          <w:szCs w:val="24"/>
        </w:rPr>
        <w:t xml:space="preserve"> на отдельных участках существующего газопровода низкого давления.</w:t>
      </w:r>
    </w:p>
    <w:p w:rsidR="001C397C" w:rsidRPr="00AC4663" w:rsidRDefault="001C397C" w:rsidP="001C397C">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xml:space="preserve">- </w:t>
      </w:r>
      <w:proofErr w:type="spellStart"/>
      <w:r w:rsidRPr="00AC4663">
        <w:rPr>
          <w:rStyle w:val="FontStyle12"/>
          <w:rFonts w:ascii="Times New Roman" w:hAnsi="Times New Roman" w:cs="Times New Roman"/>
          <w:sz w:val="24"/>
          <w:szCs w:val="24"/>
        </w:rPr>
        <w:t>энергоресурсосбережение</w:t>
      </w:r>
      <w:proofErr w:type="spellEnd"/>
    </w:p>
    <w:p w:rsidR="001C397C" w:rsidRDefault="001C397C" w:rsidP="001C397C">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lastRenderedPageBreak/>
        <w:t xml:space="preserve">      Главой администрации </w:t>
      </w:r>
      <w:proofErr w:type="spellStart"/>
      <w:r>
        <w:rPr>
          <w:rStyle w:val="FontStyle12"/>
          <w:rFonts w:ascii="Times New Roman" w:hAnsi="Times New Roman" w:cs="Times New Roman"/>
          <w:sz w:val="24"/>
          <w:szCs w:val="24"/>
        </w:rPr>
        <w:t>Огибнянского</w:t>
      </w:r>
      <w:proofErr w:type="spellEnd"/>
      <w:r>
        <w:rPr>
          <w:rStyle w:val="FontStyle12"/>
          <w:rFonts w:ascii="Times New Roman" w:hAnsi="Times New Roman" w:cs="Times New Roman"/>
          <w:sz w:val="24"/>
          <w:szCs w:val="24"/>
        </w:rPr>
        <w:t xml:space="preserve">  сельского поселения утверждена и реализуется программа энергосбережения и повышения энергетической эффективности. </w:t>
      </w:r>
    </w:p>
    <w:p w:rsidR="001C397C" w:rsidRPr="00AC4663" w:rsidRDefault="001C397C" w:rsidP="001C397C">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1C397C" w:rsidRPr="00D019B2" w:rsidRDefault="001C397C" w:rsidP="001C397C">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1C397C" w:rsidRPr="00D019B2" w:rsidRDefault="001C397C" w:rsidP="001C397C">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1C397C" w:rsidRPr="00D019B2" w:rsidRDefault="001C397C" w:rsidP="001C397C">
      <w:pPr>
        <w:numPr>
          <w:ilvl w:val="0"/>
          <w:numId w:val="13"/>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Предусмотреть оснащение всей системы газоснабжения приборами учета непосредственно у потребителя.</w:t>
      </w:r>
    </w:p>
    <w:p w:rsidR="001C397C" w:rsidRPr="00D019B2" w:rsidRDefault="001C397C" w:rsidP="001C397C">
      <w:pPr>
        <w:numPr>
          <w:ilvl w:val="0"/>
          <w:numId w:val="13"/>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1C397C" w:rsidRPr="00D019B2" w:rsidRDefault="001C397C" w:rsidP="001C397C">
      <w:pPr>
        <w:numPr>
          <w:ilvl w:val="0"/>
          <w:numId w:val="13"/>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Обеспечить возможные объекты производства и площадки под жилищное строительство (с.</w:t>
      </w:r>
      <w:r w:rsidRPr="00D019B2">
        <w:rPr>
          <w:rFonts w:ascii="Times New Roman" w:hAnsi="Times New Roman" w:cs="Times New Roman"/>
          <w:sz w:val="24"/>
          <w:szCs w:val="24"/>
          <w:lang w:val="en-US"/>
        </w:rPr>
        <w:t> </w:t>
      </w:r>
      <w:r>
        <w:rPr>
          <w:rFonts w:ascii="Times New Roman" w:hAnsi="Times New Roman" w:cs="Times New Roman"/>
          <w:sz w:val="24"/>
          <w:szCs w:val="24"/>
        </w:rPr>
        <w:t>Огибное</w:t>
      </w:r>
      <w:r w:rsidRPr="00D019B2">
        <w:rPr>
          <w:rFonts w:ascii="Times New Roman" w:hAnsi="Times New Roman" w:cs="Times New Roman"/>
          <w:sz w:val="24"/>
          <w:szCs w:val="24"/>
        </w:rPr>
        <w:t>) подводящей системой газопроводов.</w:t>
      </w: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IV</w:t>
      </w:r>
      <w:r>
        <w:rPr>
          <w:rStyle w:val="FontStyle12"/>
          <w:rFonts w:ascii="Times New Roman" w:hAnsi="Times New Roman" w:cs="Times New Roman"/>
          <w:sz w:val="24"/>
          <w:szCs w:val="24"/>
        </w:rPr>
        <w:t>. Целевые показатели развития коммунальной инфраструктуры.</w:t>
      </w:r>
    </w:p>
    <w:p w:rsidR="001C397C" w:rsidRDefault="001C397C" w:rsidP="001C397C">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4.1.Водоснабжение</w:t>
      </w:r>
    </w:p>
    <w:p w:rsidR="001C397C" w:rsidRPr="00A77E5B" w:rsidRDefault="001C397C" w:rsidP="001C397C">
      <w:pPr>
        <w:widowControl w:val="0"/>
        <w:ind w:right="-55" w:firstLine="709"/>
        <w:jc w:val="both"/>
        <w:rPr>
          <w:rFonts w:ascii="Times New Roman" w:hAnsi="Times New Roman" w:cs="Times New Roman"/>
          <w:bCs/>
          <w:sz w:val="24"/>
          <w:szCs w:val="24"/>
        </w:rPr>
      </w:pPr>
      <w:r w:rsidRPr="00A77E5B">
        <w:rPr>
          <w:rFonts w:ascii="Times New Roman" w:hAnsi="Times New Roman" w:cs="Times New Roman"/>
          <w:bCs/>
          <w:sz w:val="24"/>
          <w:szCs w:val="24"/>
        </w:rPr>
        <w:t>Модернизация системы водоснабжения предусмотрена по каждому из пяти последовательных технологических ко</w:t>
      </w:r>
      <w:r>
        <w:rPr>
          <w:rFonts w:ascii="Times New Roman" w:hAnsi="Times New Roman" w:cs="Times New Roman"/>
          <w:bCs/>
          <w:sz w:val="24"/>
          <w:szCs w:val="24"/>
        </w:rPr>
        <w:t>мпонентов</w:t>
      </w:r>
      <w:r w:rsidRPr="00A77E5B">
        <w:rPr>
          <w:rFonts w:ascii="Times New Roman" w:hAnsi="Times New Roman" w:cs="Times New Roman"/>
          <w:bCs/>
          <w:sz w:val="24"/>
          <w:szCs w:val="24"/>
        </w:rPr>
        <w:t xml:space="preserve">: </w:t>
      </w:r>
    </w:p>
    <w:p w:rsidR="001C397C" w:rsidRPr="00A77E5B" w:rsidRDefault="001C397C" w:rsidP="001C397C">
      <w:pPr>
        <w:pStyle w:val="ab"/>
        <w:widowControl w:val="0"/>
        <w:ind w:firstLine="709"/>
        <w:jc w:val="center"/>
        <w:rPr>
          <w:rFonts w:ascii="Times New Roman" w:hAnsi="Times New Roman" w:cs="Times New Roman"/>
          <w:b w:val="0"/>
          <w:sz w:val="24"/>
          <w:szCs w:val="24"/>
        </w:rPr>
      </w:pPr>
      <w:r w:rsidRPr="00A77E5B">
        <w:rPr>
          <w:rFonts w:ascii="Times New Roman" w:hAnsi="Times New Roman" w:cs="Times New Roman"/>
          <w:b w:val="0"/>
          <w:sz w:val="24"/>
          <w:szCs w:val="24"/>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1C397C" w:rsidRPr="00A77E5B" w:rsidTr="008A72E4">
        <w:trPr>
          <w:trHeight w:val="255"/>
        </w:trPr>
        <w:tc>
          <w:tcPr>
            <w:tcW w:w="2360" w:type="dxa"/>
            <w:shd w:val="clear" w:color="auto" w:fill="auto"/>
            <w:vAlign w:val="center"/>
          </w:tcPr>
          <w:p w:rsidR="001C397C" w:rsidRPr="00A77E5B" w:rsidRDefault="001C397C" w:rsidP="008A72E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Технологический этап</w:t>
            </w:r>
          </w:p>
        </w:tc>
        <w:tc>
          <w:tcPr>
            <w:tcW w:w="3060" w:type="dxa"/>
            <w:shd w:val="clear" w:color="auto" w:fill="auto"/>
            <w:vAlign w:val="center"/>
          </w:tcPr>
          <w:p w:rsidR="001C397C" w:rsidRPr="00A77E5B" w:rsidRDefault="001C397C" w:rsidP="008A72E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Мероприятия</w:t>
            </w:r>
          </w:p>
        </w:tc>
        <w:tc>
          <w:tcPr>
            <w:tcW w:w="4500" w:type="dxa"/>
            <w:shd w:val="clear" w:color="auto" w:fill="auto"/>
            <w:vAlign w:val="center"/>
          </w:tcPr>
          <w:p w:rsidR="001C397C" w:rsidRPr="00A77E5B" w:rsidRDefault="001C397C" w:rsidP="008A72E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Цель мероприятий</w:t>
            </w:r>
          </w:p>
        </w:tc>
      </w:tr>
      <w:tr w:rsidR="001C397C" w:rsidRPr="00A77E5B" w:rsidTr="008A72E4">
        <w:trPr>
          <w:trHeight w:val="765"/>
        </w:trPr>
        <w:tc>
          <w:tcPr>
            <w:tcW w:w="2360" w:type="dxa"/>
            <w:shd w:val="clear" w:color="auto" w:fill="auto"/>
          </w:tcPr>
          <w:p w:rsidR="001C397C" w:rsidRPr="00A77E5B" w:rsidRDefault="001C397C" w:rsidP="008A72E4">
            <w:pPr>
              <w:widowControl w:val="0"/>
              <w:rPr>
                <w:rFonts w:ascii="Times New Roman" w:hAnsi="Times New Roman" w:cs="Times New Roman"/>
                <w:sz w:val="24"/>
                <w:szCs w:val="24"/>
              </w:rPr>
            </w:pPr>
            <w:r w:rsidRPr="00A77E5B">
              <w:rPr>
                <w:rFonts w:ascii="Times New Roman" w:hAnsi="Times New Roman" w:cs="Times New Roman"/>
                <w:bCs/>
                <w:sz w:val="24"/>
                <w:szCs w:val="24"/>
              </w:rPr>
              <w:t>1. Забор питьевой воды</w:t>
            </w:r>
          </w:p>
        </w:tc>
        <w:tc>
          <w:tcPr>
            <w:tcW w:w="3060" w:type="dxa"/>
            <w:shd w:val="clear" w:color="auto" w:fill="auto"/>
            <w:vAlign w:val="center"/>
          </w:tcPr>
          <w:p w:rsidR="001C397C" w:rsidRPr="00A77E5B" w:rsidRDefault="001C397C" w:rsidP="008A72E4">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водозаборных сооружений</w:t>
            </w:r>
          </w:p>
        </w:tc>
        <w:tc>
          <w:tcPr>
            <w:tcW w:w="4500" w:type="dxa"/>
            <w:shd w:val="clear" w:color="auto" w:fill="auto"/>
          </w:tcPr>
          <w:p w:rsidR="001C397C" w:rsidRPr="00A77E5B" w:rsidRDefault="001C397C" w:rsidP="001C397C">
            <w:pPr>
              <w:widowControl w:val="0"/>
              <w:numPr>
                <w:ilvl w:val="0"/>
                <w:numId w:val="15"/>
              </w:numPr>
              <w:tabs>
                <w:tab w:val="clear" w:pos="720"/>
                <w:tab w:val="left"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износа основных фондов</w:t>
            </w:r>
          </w:p>
          <w:p w:rsidR="001C397C" w:rsidRPr="00A77E5B" w:rsidRDefault="001C397C" w:rsidP="001C397C">
            <w:pPr>
              <w:widowControl w:val="0"/>
              <w:numPr>
                <w:ilvl w:val="0"/>
                <w:numId w:val="15"/>
              </w:numPr>
              <w:tabs>
                <w:tab w:val="clear" w:pos="720"/>
                <w:tab w:val="left" w:pos="143"/>
                <w:tab w:val="left" w:pos="376"/>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Повышение эффективности их работы</w:t>
            </w:r>
          </w:p>
        </w:tc>
      </w:tr>
      <w:tr w:rsidR="001C397C" w:rsidRPr="00A77E5B" w:rsidTr="008A72E4">
        <w:trPr>
          <w:trHeight w:val="818"/>
        </w:trPr>
        <w:tc>
          <w:tcPr>
            <w:tcW w:w="2360" w:type="dxa"/>
            <w:shd w:val="clear" w:color="auto" w:fill="auto"/>
          </w:tcPr>
          <w:p w:rsidR="001C397C" w:rsidRPr="00A77E5B" w:rsidRDefault="001C397C" w:rsidP="008A72E4">
            <w:pPr>
              <w:widowControl w:val="0"/>
              <w:rPr>
                <w:rFonts w:ascii="Times New Roman" w:hAnsi="Times New Roman" w:cs="Times New Roman"/>
                <w:sz w:val="24"/>
                <w:szCs w:val="24"/>
              </w:rPr>
            </w:pPr>
            <w:r w:rsidRPr="00A77E5B">
              <w:rPr>
                <w:rFonts w:ascii="Times New Roman" w:hAnsi="Times New Roman" w:cs="Times New Roman"/>
                <w:bCs/>
                <w:sz w:val="24"/>
                <w:szCs w:val="24"/>
              </w:rPr>
              <w:t>2. Транспортировка питьевой воды</w:t>
            </w:r>
          </w:p>
        </w:tc>
        <w:tc>
          <w:tcPr>
            <w:tcW w:w="3060" w:type="dxa"/>
            <w:shd w:val="clear" w:color="auto" w:fill="auto"/>
            <w:vAlign w:val="center"/>
          </w:tcPr>
          <w:p w:rsidR="001C397C" w:rsidRPr="00A77E5B" w:rsidRDefault="001C397C" w:rsidP="008A72E4">
            <w:pPr>
              <w:widowControl w:val="0"/>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r w:rsidRPr="00A77E5B">
              <w:rPr>
                <w:rFonts w:ascii="Times New Roman" w:hAnsi="Times New Roman" w:cs="Times New Roman"/>
                <w:sz w:val="24"/>
                <w:szCs w:val="24"/>
              </w:rPr>
              <w:t>водопроводно-насосных станций</w:t>
            </w:r>
          </w:p>
        </w:tc>
        <w:tc>
          <w:tcPr>
            <w:tcW w:w="4500" w:type="dxa"/>
            <w:shd w:val="clear" w:color="auto" w:fill="auto"/>
          </w:tcPr>
          <w:p w:rsidR="001C397C" w:rsidRPr="00A77E5B" w:rsidRDefault="001C397C" w:rsidP="001C397C">
            <w:pPr>
              <w:widowControl w:val="0"/>
              <w:numPr>
                <w:ilvl w:val="0"/>
                <w:numId w:val="15"/>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Снижение энергопотребления</w:t>
            </w:r>
          </w:p>
          <w:p w:rsidR="001C397C" w:rsidRPr="00A77E5B" w:rsidRDefault="001C397C" w:rsidP="001C397C">
            <w:pPr>
              <w:widowControl w:val="0"/>
              <w:numPr>
                <w:ilvl w:val="0"/>
                <w:numId w:val="15"/>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 xml:space="preserve">Обеспечение стабильным водоснабжением </w:t>
            </w:r>
            <w:r>
              <w:rPr>
                <w:rFonts w:ascii="Times New Roman" w:hAnsi="Times New Roman" w:cs="Times New Roman"/>
                <w:sz w:val="24"/>
                <w:szCs w:val="24"/>
              </w:rPr>
              <w:t>потребителей, качественной питьевой водой и в необходимых количествах</w:t>
            </w:r>
          </w:p>
        </w:tc>
      </w:tr>
      <w:tr w:rsidR="001C397C" w:rsidRPr="00A77E5B" w:rsidTr="008A72E4">
        <w:trPr>
          <w:trHeight w:val="1275"/>
        </w:trPr>
        <w:tc>
          <w:tcPr>
            <w:tcW w:w="2360" w:type="dxa"/>
            <w:shd w:val="clear" w:color="auto" w:fill="auto"/>
          </w:tcPr>
          <w:p w:rsidR="001C397C" w:rsidRPr="00A77E5B" w:rsidRDefault="001C397C" w:rsidP="008A72E4">
            <w:pPr>
              <w:widowControl w:val="0"/>
              <w:rPr>
                <w:rFonts w:ascii="Times New Roman" w:hAnsi="Times New Roman" w:cs="Times New Roman"/>
                <w:sz w:val="24"/>
                <w:szCs w:val="24"/>
              </w:rPr>
            </w:pPr>
            <w:r w:rsidRPr="00A77E5B">
              <w:rPr>
                <w:rFonts w:ascii="Times New Roman" w:hAnsi="Times New Roman" w:cs="Times New Roman"/>
                <w:bCs/>
                <w:sz w:val="24"/>
                <w:szCs w:val="24"/>
              </w:rPr>
              <w:t>3. Распределение питьевой воды</w:t>
            </w:r>
          </w:p>
        </w:tc>
        <w:tc>
          <w:tcPr>
            <w:tcW w:w="3060" w:type="dxa"/>
            <w:shd w:val="clear" w:color="auto" w:fill="auto"/>
            <w:vAlign w:val="center"/>
          </w:tcPr>
          <w:p w:rsidR="001C397C" w:rsidRPr="00A77E5B" w:rsidRDefault="001C397C" w:rsidP="008A72E4">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сетей водопровода с высокой степенью износа</w:t>
            </w:r>
          </w:p>
        </w:tc>
        <w:tc>
          <w:tcPr>
            <w:tcW w:w="4500" w:type="dxa"/>
            <w:shd w:val="clear" w:color="auto" w:fill="auto"/>
          </w:tcPr>
          <w:p w:rsidR="001C397C" w:rsidRPr="00A77E5B" w:rsidRDefault="001C397C" w:rsidP="001C397C">
            <w:pPr>
              <w:widowControl w:val="0"/>
              <w:numPr>
                <w:ilvl w:val="0"/>
                <w:numId w:val="15"/>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Увеличение пропускной способности, снижение потерь воды </w:t>
            </w:r>
          </w:p>
          <w:p w:rsidR="001C397C" w:rsidRPr="00A77E5B" w:rsidRDefault="001C397C" w:rsidP="001C397C">
            <w:pPr>
              <w:widowControl w:val="0"/>
              <w:numPr>
                <w:ilvl w:val="0"/>
                <w:numId w:val="15"/>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Повышение надежности работы сети, оптимизация работы сети </w:t>
            </w:r>
          </w:p>
          <w:p w:rsidR="001C397C" w:rsidRPr="00A77E5B" w:rsidRDefault="001C397C" w:rsidP="001C397C">
            <w:pPr>
              <w:widowControl w:val="0"/>
              <w:numPr>
                <w:ilvl w:val="0"/>
                <w:numId w:val="15"/>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Увеличение охвата системой водоснабжения</w:t>
            </w:r>
          </w:p>
        </w:tc>
      </w:tr>
      <w:tr w:rsidR="001C397C" w:rsidRPr="00A77E5B" w:rsidTr="008A72E4">
        <w:trPr>
          <w:trHeight w:val="510"/>
        </w:trPr>
        <w:tc>
          <w:tcPr>
            <w:tcW w:w="2360" w:type="dxa"/>
            <w:shd w:val="clear" w:color="auto" w:fill="auto"/>
          </w:tcPr>
          <w:p w:rsidR="001C397C" w:rsidRPr="00A77E5B" w:rsidRDefault="001C397C" w:rsidP="008A72E4">
            <w:pPr>
              <w:widowControl w:val="0"/>
              <w:rPr>
                <w:rFonts w:ascii="Times New Roman" w:hAnsi="Times New Roman" w:cs="Times New Roman"/>
                <w:sz w:val="24"/>
                <w:szCs w:val="24"/>
              </w:rPr>
            </w:pPr>
            <w:r w:rsidRPr="00A77E5B">
              <w:rPr>
                <w:rFonts w:ascii="Times New Roman" w:hAnsi="Times New Roman" w:cs="Times New Roman"/>
                <w:bCs/>
                <w:sz w:val="24"/>
                <w:szCs w:val="24"/>
              </w:rPr>
              <w:t>4. Потребление питьевой воды</w:t>
            </w:r>
          </w:p>
        </w:tc>
        <w:tc>
          <w:tcPr>
            <w:tcW w:w="3060" w:type="dxa"/>
            <w:shd w:val="clear" w:color="auto" w:fill="auto"/>
          </w:tcPr>
          <w:p w:rsidR="001C397C" w:rsidRPr="00A77E5B" w:rsidRDefault="001C397C" w:rsidP="008A72E4">
            <w:pPr>
              <w:widowControl w:val="0"/>
              <w:jc w:val="both"/>
              <w:rPr>
                <w:rFonts w:ascii="Times New Roman" w:hAnsi="Times New Roman" w:cs="Times New Roman"/>
                <w:sz w:val="24"/>
                <w:szCs w:val="24"/>
              </w:rPr>
            </w:pPr>
            <w:r>
              <w:rPr>
                <w:rFonts w:ascii="Times New Roman" w:hAnsi="Times New Roman" w:cs="Times New Roman"/>
                <w:sz w:val="24"/>
                <w:szCs w:val="24"/>
              </w:rPr>
              <w:t>100% охват потребителей приборами учета</w:t>
            </w:r>
          </w:p>
        </w:tc>
        <w:tc>
          <w:tcPr>
            <w:tcW w:w="4500" w:type="dxa"/>
            <w:shd w:val="clear" w:color="auto" w:fill="auto"/>
          </w:tcPr>
          <w:p w:rsidR="001C397C" w:rsidRPr="00A77E5B" w:rsidRDefault="001C397C" w:rsidP="001C397C">
            <w:pPr>
              <w:widowControl w:val="0"/>
              <w:numPr>
                <w:ilvl w:val="0"/>
                <w:numId w:val="15"/>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удельного потребления питьевой воды</w:t>
            </w:r>
          </w:p>
        </w:tc>
      </w:tr>
    </w:tbl>
    <w:p w:rsidR="001C397C" w:rsidRPr="00BA2811" w:rsidRDefault="001C397C" w:rsidP="001C397C">
      <w:pPr>
        <w:widowControl w:val="0"/>
        <w:jc w:val="both"/>
        <w:rPr>
          <w:rFonts w:ascii="Times New Roman" w:hAnsi="Times New Roman" w:cs="Times New Roman"/>
          <w:b/>
          <w:sz w:val="24"/>
          <w:szCs w:val="24"/>
        </w:rPr>
      </w:pPr>
    </w:p>
    <w:p w:rsidR="001C397C" w:rsidRDefault="001C397C" w:rsidP="001C397C">
      <w:pPr>
        <w:widowControl w:val="0"/>
        <w:jc w:val="both"/>
        <w:rPr>
          <w:rFonts w:ascii="Times New Roman" w:hAnsi="Times New Roman" w:cs="Times New Roman"/>
          <w:b/>
          <w:sz w:val="24"/>
          <w:szCs w:val="24"/>
        </w:rPr>
      </w:pPr>
    </w:p>
    <w:p w:rsidR="001C397C" w:rsidRDefault="001C397C" w:rsidP="001C397C">
      <w:pPr>
        <w:widowControl w:val="0"/>
        <w:jc w:val="both"/>
        <w:rPr>
          <w:rFonts w:ascii="Times New Roman" w:hAnsi="Times New Roman" w:cs="Times New Roman"/>
          <w:b/>
          <w:sz w:val="24"/>
          <w:szCs w:val="24"/>
        </w:rPr>
      </w:pPr>
    </w:p>
    <w:p w:rsidR="001C397C" w:rsidRDefault="001C397C" w:rsidP="001C397C">
      <w:pPr>
        <w:widowControl w:val="0"/>
        <w:jc w:val="both"/>
        <w:rPr>
          <w:rFonts w:ascii="Times New Roman" w:hAnsi="Times New Roman" w:cs="Times New Roman"/>
          <w:b/>
          <w:sz w:val="24"/>
          <w:szCs w:val="24"/>
        </w:rPr>
      </w:pPr>
      <w:r w:rsidRPr="00BA2811">
        <w:rPr>
          <w:rFonts w:ascii="Times New Roman" w:hAnsi="Times New Roman" w:cs="Times New Roman"/>
          <w:b/>
          <w:sz w:val="24"/>
          <w:szCs w:val="24"/>
        </w:rPr>
        <w:t>4.2.Водоотведение</w:t>
      </w:r>
    </w:p>
    <w:p w:rsidR="001C397C" w:rsidRPr="00AB1B57" w:rsidRDefault="001C397C" w:rsidP="001C397C">
      <w:pPr>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 xml:space="preserve">Модернизация системы водоотведения предусмотрена по каждой из </w:t>
      </w:r>
      <w:r>
        <w:rPr>
          <w:rFonts w:ascii="Times New Roman" w:hAnsi="Times New Roman" w:cs="Times New Roman"/>
          <w:bCs/>
          <w:sz w:val="24"/>
          <w:szCs w:val="24"/>
        </w:rPr>
        <w:t xml:space="preserve">двух </w:t>
      </w:r>
      <w:r w:rsidRPr="00AB1B57">
        <w:rPr>
          <w:rFonts w:ascii="Times New Roman" w:hAnsi="Times New Roman" w:cs="Times New Roman"/>
          <w:bCs/>
          <w:sz w:val="24"/>
          <w:szCs w:val="24"/>
        </w:rPr>
        <w:t xml:space="preserve">технологических стадий: </w:t>
      </w:r>
    </w:p>
    <w:p w:rsidR="001C397C" w:rsidRPr="00AB1B57" w:rsidRDefault="001C397C" w:rsidP="001C397C">
      <w:pPr>
        <w:numPr>
          <w:ilvl w:val="0"/>
          <w:numId w:val="17"/>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t>сбор сточных вод;</w:t>
      </w:r>
    </w:p>
    <w:p w:rsidR="001C397C" w:rsidRPr="00AB1B57" w:rsidRDefault="001C397C" w:rsidP="001C397C">
      <w:pPr>
        <w:numPr>
          <w:ilvl w:val="0"/>
          <w:numId w:val="17"/>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t>очистка сточных вод.</w:t>
      </w:r>
    </w:p>
    <w:p w:rsidR="001C397C" w:rsidRPr="00AB1B57" w:rsidRDefault="001C397C" w:rsidP="001C397C">
      <w:pPr>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Характеристика целевых показателей модернизации системы водоотведения представлены в таблице.</w:t>
      </w:r>
    </w:p>
    <w:p w:rsidR="001C397C" w:rsidRPr="00AB1B57" w:rsidRDefault="001C397C" w:rsidP="001C397C">
      <w:pPr>
        <w:jc w:val="center"/>
        <w:outlineLvl w:val="0"/>
        <w:rPr>
          <w:rFonts w:ascii="Times New Roman" w:hAnsi="Times New Roman" w:cs="Times New Roman"/>
          <w:bCs/>
          <w:sz w:val="24"/>
          <w:szCs w:val="24"/>
        </w:rPr>
      </w:pPr>
      <w:bookmarkStart w:id="10" w:name="_Toc219437502"/>
      <w:bookmarkStart w:id="11" w:name="_Toc220824642"/>
      <w:r w:rsidRPr="00AB1B57">
        <w:rPr>
          <w:rFonts w:ascii="Times New Roman" w:hAnsi="Times New Roman" w:cs="Times New Roman"/>
          <w:bCs/>
          <w:sz w:val="24"/>
          <w:szCs w:val="24"/>
        </w:rPr>
        <w:t xml:space="preserve">Целевые </w:t>
      </w:r>
      <w:proofErr w:type="gramStart"/>
      <w:r w:rsidRPr="00AB1B57">
        <w:rPr>
          <w:rFonts w:ascii="Times New Roman" w:hAnsi="Times New Roman" w:cs="Times New Roman"/>
          <w:bCs/>
          <w:sz w:val="24"/>
          <w:szCs w:val="24"/>
        </w:rPr>
        <w:t>показателе</w:t>
      </w:r>
      <w:proofErr w:type="gramEnd"/>
      <w:r w:rsidRPr="00AB1B57">
        <w:rPr>
          <w:rFonts w:ascii="Times New Roman" w:hAnsi="Times New Roman" w:cs="Times New Roman"/>
          <w:bCs/>
          <w:sz w:val="24"/>
          <w:szCs w:val="24"/>
        </w:rPr>
        <w:t xml:space="preserve"> и модернизации системы водоотведения</w:t>
      </w:r>
      <w:bookmarkEnd w:id="10"/>
      <w:bookmarkEnd w:id="11"/>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1C397C" w:rsidRPr="00AB1B57" w:rsidTr="008A72E4">
        <w:trPr>
          <w:trHeight w:val="255"/>
          <w:tblHeader/>
        </w:trPr>
        <w:tc>
          <w:tcPr>
            <w:tcW w:w="2360" w:type="dxa"/>
            <w:shd w:val="clear" w:color="auto" w:fill="auto"/>
            <w:vAlign w:val="center"/>
          </w:tcPr>
          <w:p w:rsidR="001C397C" w:rsidRPr="00AB1B57" w:rsidRDefault="001C397C" w:rsidP="008A72E4">
            <w:pPr>
              <w:jc w:val="center"/>
              <w:rPr>
                <w:rFonts w:ascii="Times New Roman" w:hAnsi="Times New Roman" w:cs="Times New Roman"/>
                <w:bCs/>
                <w:sz w:val="24"/>
                <w:szCs w:val="24"/>
              </w:rPr>
            </w:pPr>
            <w:r w:rsidRPr="00AB1B57">
              <w:rPr>
                <w:rFonts w:ascii="Times New Roman" w:hAnsi="Times New Roman" w:cs="Times New Roman"/>
                <w:bCs/>
                <w:sz w:val="24"/>
                <w:szCs w:val="24"/>
              </w:rPr>
              <w:t>Технологический этап</w:t>
            </w:r>
          </w:p>
        </w:tc>
        <w:tc>
          <w:tcPr>
            <w:tcW w:w="2880" w:type="dxa"/>
            <w:shd w:val="clear" w:color="auto" w:fill="auto"/>
            <w:vAlign w:val="center"/>
          </w:tcPr>
          <w:p w:rsidR="001C397C" w:rsidRPr="00AB1B57" w:rsidRDefault="001C397C" w:rsidP="008A72E4">
            <w:pPr>
              <w:jc w:val="center"/>
              <w:rPr>
                <w:rFonts w:ascii="Times New Roman" w:hAnsi="Times New Roman" w:cs="Times New Roman"/>
                <w:bCs/>
                <w:sz w:val="24"/>
                <w:szCs w:val="24"/>
              </w:rPr>
            </w:pPr>
            <w:r w:rsidRPr="00AB1B57">
              <w:rPr>
                <w:rFonts w:ascii="Times New Roman" w:hAnsi="Times New Roman" w:cs="Times New Roman"/>
                <w:bCs/>
                <w:sz w:val="24"/>
                <w:szCs w:val="24"/>
              </w:rPr>
              <w:t>Мероприятия</w:t>
            </w:r>
          </w:p>
        </w:tc>
        <w:tc>
          <w:tcPr>
            <w:tcW w:w="4703" w:type="dxa"/>
            <w:shd w:val="clear" w:color="auto" w:fill="auto"/>
            <w:vAlign w:val="center"/>
          </w:tcPr>
          <w:p w:rsidR="001C397C" w:rsidRPr="00AB1B57" w:rsidRDefault="001C397C" w:rsidP="008A72E4">
            <w:pPr>
              <w:jc w:val="center"/>
              <w:rPr>
                <w:rFonts w:ascii="Times New Roman" w:hAnsi="Times New Roman" w:cs="Times New Roman"/>
                <w:bCs/>
                <w:sz w:val="24"/>
                <w:szCs w:val="24"/>
              </w:rPr>
            </w:pPr>
            <w:r w:rsidRPr="00AB1B57">
              <w:rPr>
                <w:rFonts w:ascii="Times New Roman" w:hAnsi="Times New Roman" w:cs="Times New Roman"/>
                <w:bCs/>
                <w:sz w:val="24"/>
                <w:szCs w:val="24"/>
              </w:rPr>
              <w:t>Целевые показатели</w:t>
            </w:r>
          </w:p>
        </w:tc>
      </w:tr>
      <w:tr w:rsidR="001C397C" w:rsidRPr="00AB1B57" w:rsidTr="008A72E4">
        <w:trPr>
          <w:trHeight w:val="765"/>
        </w:trPr>
        <w:tc>
          <w:tcPr>
            <w:tcW w:w="2360" w:type="dxa"/>
            <w:shd w:val="clear" w:color="auto" w:fill="auto"/>
            <w:vAlign w:val="center"/>
          </w:tcPr>
          <w:p w:rsidR="001C397C" w:rsidRPr="00AB1B57" w:rsidRDefault="001C397C" w:rsidP="008A72E4">
            <w:pPr>
              <w:jc w:val="center"/>
              <w:rPr>
                <w:rFonts w:ascii="Times New Roman" w:hAnsi="Times New Roman" w:cs="Times New Roman"/>
                <w:sz w:val="24"/>
                <w:szCs w:val="24"/>
              </w:rPr>
            </w:pPr>
            <w:r w:rsidRPr="00AB1B57">
              <w:rPr>
                <w:rFonts w:ascii="Times New Roman" w:hAnsi="Times New Roman" w:cs="Times New Roman"/>
                <w:bCs/>
                <w:sz w:val="24"/>
                <w:szCs w:val="24"/>
              </w:rPr>
              <w:t>1. Сбор сточных вод</w:t>
            </w:r>
          </w:p>
        </w:tc>
        <w:tc>
          <w:tcPr>
            <w:tcW w:w="2880" w:type="dxa"/>
            <w:shd w:val="clear" w:color="auto" w:fill="auto"/>
            <w:vAlign w:val="center"/>
          </w:tcPr>
          <w:p w:rsidR="001C397C" w:rsidRPr="00AB1B57" w:rsidRDefault="001C397C" w:rsidP="008A72E4">
            <w:pPr>
              <w:jc w:val="center"/>
              <w:rPr>
                <w:rFonts w:ascii="Times New Roman" w:hAnsi="Times New Roman" w:cs="Times New Roman"/>
                <w:sz w:val="24"/>
                <w:szCs w:val="24"/>
              </w:rPr>
            </w:pPr>
            <w:r>
              <w:rPr>
                <w:rFonts w:ascii="Times New Roman" w:hAnsi="Times New Roman" w:cs="Times New Roman"/>
                <w:sz w:val="24"/>
                <w:szCs w:val="24"/>
              </w:rPr>
              <w:t>Устройство защищенных септиков</w:t>
            </w:r>
          </w:p>
        </w:tc>
        <w:tc>
          <w:tcPr>
            <w:tcW w:w="4703" w:type="dxa"/>
            <w:shd w:val="clear" w:color="auto" w:fill="auto"/>
            <w:vAlign w:val="center"/>
          </w:tcPr>
          <w:p w:rsidR="001C397C" w:rsidRDefault="001C397C" w:rsidP="001C397C">
            <w:pPr>
              <w:numPr>
                <w:ilvl w:val="0"/>
                <w:numId w:val="15"/>
              </w:numPr>
              <w:tabs>
                <w:tab w:val="clear" w:pos="720"/>
                <w:tab w:val="num" w:pos="323"/>
                <w:tab w:val="left" w:pos="376"/>
              </w:tabs>
              <w:spacing w:after="0" w:line="240" w:lineRule="auto"/>
              <w:ind w:left="0" w:firstLine="0"/>
              <w:jc w:val="center"/>
              <w:rPr>
                <w:rFonts w:ascii="Times New Roman" w:hAnsi="Times New Roman" w:cs="Times New Roman"/>
                <w:sz w:val="24"/>
                <w:szCs w:val="24"/>
              </w:rPr>
            </w:pPr>
            <w:r w:rsidRPr="00AB1B57">
              <w:rPr>
                <w:rFonts w:ascii="Times New Roman" w:hAnsi="Times New Roman" w:cs="Times New Roman"/>
                <w:sz w:val="24"/>
                <w:szCs w:val="24"/>
              </w:rPr>
              <w:t>Увеличение охвата системой водоотведения</w:t>
            </w:r>
          </w:p>
          <w:p w:rsidR="001C397C" w:rsidRPr="00AB1B57" w:rsidRDefault="001C397C" w:rsidP="001C397C">
            <w:pPr>
              <w:numPr>
                <w:ilvl w:val="0"/>
                <w:numId w:val="15"/>
              </w:numPr>
              <w:tabs>
                <w:tab w:val="clear" w:pos="720"/>
                <w:tab w:val="num" w:pos="323"/>
                <w:tab w:val="left" w:pos="376"/>
              </w:tabs>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tc>
      </w:tr>
      <w:tr w:rsidR="001C397C" w:rsidRPr="00AB1B57" w:rsidTr="008A72E4">
        <w:trPr>
          <w:trHeight w:val="765"/>
        </w:trPr>
        <w:tc>
          <w:tcPr>
            <w:tcW w:w="2360" w:type="dxa"/>
            <w:shd w:val="clear" w:color="auto" w:fill="auto"/>
            <w:vAlign w:val="center"/>
          </w:tcPr>
          <w:p w:rsidR="001C397C" w:rsidRPr="00AB1B57" w:rsidRDefault="001C397C" w:rsidP="008A72E4">
            <w:pPr>
              <w:jc w:val="center"/>
              <w:rPr>
                <w:rFonts w:ascii="Times New Roman" w:hAnsi="Times New Roman" w:cs="Times New Roman"/>
                <w:sz w:val="24"/>
                <w:szCs w:val="24"/>
              </w:rPr>
            </w:pPr>
            <w:r w:rsidRPr="00AB1B57">
              <w:rPr>
                <w:rFonts w:ascii="Times New Roman" w:hAnsi="Times New Roman" w:cs="Times New Roman"/>
                <w:bCs/>
                <w:sz w:val="24"/>
                <w:szCs w:val="24"/>
              </w:rPr>
              <w:t xml:space="preserve">2. </w:t>
            </w:r>
            <w:r>
              <w:rPr>
                <w:rFonts w:ascii="Times New Roman" w:hAnsi="Times New Roman" w:cs="Times New Roman"/>
                <w:bCs/>
                <w:sz w:val="24"/>
                <w:szCs w:val="24"/>
              </w:rPr>
              <w:t>Очистка сточных вод</w:t>
            </w:r>
          </w:p>
        </w:tc>
        <w:tc>
          <w:tcPr>
            <w:tcW w:w="2880" w:type="dxa"/>
            <w:shd w:val="clear" w:color="auto" w:fill="auto"/>
            <w:vAlign w:val="center"/>
          </w:tcPr>
          <w:p w:rsidR="001C397C" w:rsidRPr="00AB1B57" w:rsidRDefault="001C397C" w:rsidP="008A72E4">
            <w:pPr>
              <w:ind w:firstLineChars="30" w:firstLine="72"/>
              <w:jc w:val="center"/>
              <w:rPr>
                <w:rFonts w:ascii="Times New Roman" w:hAnsi="Times New Roman" w:cs="Times New Roman"/>
                <w:sz w:val="24"/>
                <w:szCs w:val="24"/>
              </w:rPr>
            </w:pPr>
            <w:r>
              <w:rPr>
                <w:rFonts w:ascii="Times New Roman" w:hAnsi="Times New Roman" w:cs="Times New Roman"/>
                <w:sz w:val="24"/>
                <w:szCs w:val="24"/>
              </w:rPr>
              <w:t>Строительство локальных очистных сооружений</w:t>
            </w:r>
          </w:p>
        </w:tc>
        <w:tc>
          <w:tcPr>
            <w:tcW w:w="4703" w:type="dxa"/>
            <w:shd w:val="clear" w:color="auto" w:fill="auto"/>
            <w:vAlign w:val="center"/>
          </w:tcPr>
          <w:p w:rsidR="001C397C" w:rsidRDefault="001C397C" w:rsidP="001C397C">
            <w:pPr>
              <w:numPr>
                <w:ilvl w:val="0"/>
                <w:numId w:val="15"/>
              </w:numPr>
              <w:tabs>
                <w:tab w:val="clear" w:pos="720"/>
                <w:tab w:val="num" w:pos="16"/>
                <w:tab w:val="left" w:pos="376"/>
              </w:tabs>
              <w:spacing w:after="0" w:line="240" w:lineRule="auto"/>
              <w:ind w:left="16" w:firstLine="0"/>
              <w:jc w:val="center"/>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p w:rsidR="001C397C" w:rsidRPr="00AB1B57" w:rsidRDefault="001C397C" w:rsidP="008A72E4">
            <w:pPr>
              <w:tabs>
                <w:tab w:val="left" w:pos="376"/>
              </w:tabs>
              <w:spacing w:after="0" w:line="240" w:lineRule="auto"/>
              <w:ind w:left="16"/>
              <w:jc w:val="center"/>
              <w:rPr>
                <w:rFonts w:ascii="Times New Roman" w:hAnsi="Times New Roman" w:cs="Times New Roman"/>
                <w:sz w:val="24"/>
                <w:szCs w:val="24"/>
              </w:rPr>
            </w:pPr>
          </w:p>
        </w:tc>
      </w:tr>
    </w:tbl>
    <w:p w:rsidR="001C397C" w:rsidRDefault="001C397C" w:rsidP="001C397C">
      <w:pPr>
        <w:widowControl w:val="0"/>
        <w:jc w:val="both"/>
        <w:rPr>
          <w:rFonts w:ascii="Times New Roman" w:hAnsi="Times New Roman" w:cs="Times New Roman"/>
          <w:b/>
          <w:sz w:val="24"/>
          <w:szCs w:val="24"/>
        </w:rPr>
      </w:pPr>
      <w:r>
        <w:rPr>
          <w:rFonts w:ascii="Times New Roman" w:hAnsi="Times New Roman" w:cs="Times New Roman"/>
          <w:b/>
          <w:sz w:val="24"/>
          <w:szCs w:val="24"/>
        </w:rPr>
        <w:t>4.3.ТК</w:t>
      </w:r>
      <w:r w:rsidRPr="00BA2811">
        <w:rPr>
          <w:rFonts w:ascii="Times New Roman" w:hAnsi="Times New Roman" w:cs="Times New Roman"/>
          <w:b/>
          <w:sz w:val="24"/>
          <w:szCs w:val="24"/>
        </w:rPr>
        <w:t>О</w:t>
      </w:r>
    </w:p>
    <w:p w:rsidR="001C397C" w:rsidRDefault="001C397C" w:rsidP="001C397C">
      <w:pPr>
        <w:widowControl w:val="0"/>
        <w:jc w:val="both"/>
        <w:rPr>
          <w:rFonts w:ascii="Times New Roman" w:hAnsi="Times New Roman" w:cs="Times New Roman"/>
          <w:sz w:val="24"/>
          <w:szCs w:val="24"/>
        </w:rPr>
      </w:pPr>
      <w:r>
        <w:rPr>
          <w:rFonts w:ascii="Times New Roman" w:hAnsi="Times New Roman" w:cs="Times New Roman"/>
          <w:sz w:val="24"/>
          <w:szCs w:val="24"/>
        </w:rPr>
        <w:t>- о</w:t>
      </w:r>
      <w:r w:rsidRPr="00994BCA">
        <w:rPr>
          <w:rFonts w:ascii="Times New Roman" w:hAnsi="Times New Roman" w:cs="Times New Roman"/>
          <w:sz w:val="24"/>
          <w:szCs w:val="24"/>
        </w:rPr>
        <w:t>хват населения по заключению договоров</w:t>
      </w:r>
      <w:r>
        <w:rPr>
          <w:rFonts w:ascii="Times New Roman" w:hAnsi="Times New Roman" w:cs="Times New Roman"/>
          <w:sz w:val="24"/>
          <w:szCs w:val="24"/>
        </w:rPr>
        <w:t xml:space="preserve"> на сбор, вывоз и захоронение (утилизацию) ТКО 100%.</w:t>
      </w:r>
    </w:p>
    <w:p w:rsidR="001C397C" w:rsidRDefault="001C397C" w:rsidP="001C397C">
      <w:pPr>
        <w:widowControl w:val="0"/>
        <w:jc w:val="both"/>
        <w:rPr>
          <w:rFonts w:ascii="Times New Roman" w:hAnsi="Times New Roman" w:cs="Times New Roman"/>
          <w:b/>
          <w:sz w:val="24"/>
          <w:szCs w:val="24"/>
        </w:rPr>
      </w:pPr>
      <w:r w:rsidRPr="00BA2811">
        <w:rPr>
          <w:rFonts w:ascii="Times New Roman" w:hAnsi="Times New Roman" w:cs="Times New Roman"/>
          <w:b/>
          <w:sz w:val="24"/>
          <w:szCs w:val="24"/>
        </w:rPr>
        <w:t>4.4.Теплоснабжение</w:t>
      </w:r>
    </w:p>
    <w:p w:rsidR="001C397C" w:rsidRPr="00BA2811" w:rsidRDefault="001C397C" w:rsidP="001C397C">
      <w:pPr>
        <w:tabs>
          <w:tab w:val="left" w:pos="709"/>
        </w:tabs>
        <w:ind w:firstLine="709"/>
        <w:jc w:val="both"/>
        <w:rPr>
          <w:rFonts w:ascii="Times New Roman" w:hAnsi="Times New Roman" w:cs="Times New Roman"/>
          <w:sz w:val="24"/>
          <w:szCs w:val="24"/>
        </w:rPr>
      </w:pPr>
      <w:r w:rsidRPr="00BA2811">
        <w:rPr>
          <w:rFonts w:ascii="Times New Roman" w:hAnsi="Times New Roman" w:cs="Times New Roman"/>
          <w:sz w:val="24"/>
          <w:szCs w:val="24"/>
        </w:rPr>
        <w:t xml:space="preserve">Основными показателями результативности реализации мероприятий по развитию и модернизации системы теплоснабжения </w:t>
      </w:r>
      <w:r>
        <w:rPr>
          <w:rFonts w:ascii="Times New Roman" w:hAnsi="Times New Roman" w:cs="Times New Roman"/>
          <w:sz w:val="24"/>
          <w:szCs w:val="24"/>
        </w:rPr>
        <w:t>поселения</w:t>
      </w:r>
      <w:r w:rsidRPr="00BA2811">
        <w:rPr>
          <w:rFonts w:ascii="Times New Roman" w:hAnsi="Times New Roman" w:cs="Times New Roman"/>
          <w:sz w:val="24"/>
          <w:szCs w:val="24"/>
        </w:rPr>
        <w:t>, являются:</w:t>
      </w:r>
    </w:p>
    <w:p w:rsidR="001C397C" w:rsidRPr="00BA2811" w:rsidRDefault="001C397C" w:rsidP="001C397C">
      <w:pPr>
        <w:numPr>
          <w:ilvl w:val="1"/>
          <w:numId w:val="7"/>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BA2811">
        <w:rPr>
          <w:rFonts w:ascii="Times New Roman" w:hAnsi="Times New Roman" w:cs="Times New Roman"/>
          <w:bCs/>
          <w:sz w:val="24"/>
          <w:szCs w:val="24"/>
        </w:rPr>
        <w:t xml:space="preserve">степень износа разводящих и магистральных сетей теплоснабжения. </w:t>
      </w:r>
      <w:r w:rsidRPr="00BA2811">
        <w:rPr>
          <w:rFonts w:ascii="Times New Roman" w:hAnsi="Times New Roman" w:cs="Times New Roman"/>
          <w:sz w:val="24"/>
          <w:szCs w:val="24"/>
        </w:rPr>
        <w:t>Данный показатель характеризует систему теплоснабжения с качественной стороны, показывает степень изношенности сетей</w:t>
      </w:r>
      <w:r w:rsidRPr="00BA2811">
        <w:rPr>
          <w:rFonts w:ascii="Times New Roman" w:hAnsi="Times New Roman" w:cs="Times New Roman"/>
          <w:bCs/>
          <w:sz w:val="24"/>
          <w:szCs w:val="24"/>
        </w:rPr>
        <w:t>;</w:t>
      </w:r>
    </w:p>
    <w:p w:rsidR="001C397C" w:rsidRPr="00454279" w:rsidRDefault="001C397C" w:rsidP="001C397C">
      <w:pPr>
        <w:numPr>
          <w:ilvl w:val="1"/>
          <w:numId w:val="7"/>
        </w:numPr>
        <w:tabs>
          <w:tab w:val="clear" w:pos="2211"/>
          <w:tab w:val="num" w:pos="720"/>
          <w:tab w:val="num" w:pos="900"/>
        </w:tabs>
        <w:spacing w:after="0" w:line="240" w:lineRule="auto"/>
        <w:ind w:left="720"/>
        <w:jc w:val="both"/>
        <w:rPr>
          <w:rFonts w:ascii="Times New Roman" w:hAnsi="Times New Roman" w:cs="Times New Roman"/>
          <w:b/>
          <w:sz w:val="24"/>
          <w:szCs w:val="24"/>
        </w:rPr>
      </w:pPr>
      <w:r w:rsidRPr="00BA2811">
        <w:rPr>
          <w:rFonts w:ascii="Times New Roman" w:hAnsi="Times New Roman" w:cs="Times New Roman"/>
          <w:bCs/>
          <w:sz w:val="24"/>
          <w:szCs w:val="24"/>
        </w:rPr>
        <w:t>степень износа оборудования в муниципальной котельной.</w:t>
      </w:r>
      <w:r w:rsidRPr="00BA2811">
        <w:rPr>
          <w:rFonts w:ascii="Times New Roman" w:hAnsi="Times New Roman" w:cs="Times New Roman"/>
          <w:sz w:val="24"/>
          <w:szCs w:val="24"/>
        </w:rPr>
        <w:t xml:space="preserve"> Данный показатель характеризует систему теплоснабжения посел</w:t>
      </w:r>
      <w:r>
        <w:rPr>
          <w:rFonts w:ascii="Times New Roman" w:hAnsi="Times New Roman" w:cs="Times New Roman"/>
          <w:sz w:val="24"/>
          <w:szCs w:val="24"/>
        </w:rPr>
        <w:t>ения</w:t>
      </w:r>
      <w:r w:rsidRPr="00BA2811">
        <w:rPr>
          <w:rFonts w:ascii="Times New Roman" w:hAnsi="Times New Roman" w:cs="Times New Roman"/>
          <w:sz w:val="24"/>
          <w:szCs w:val="24"/>
        </w:rPr>
        <w:t xml:space="preserve"> с позиции надежности теплоснабжения.</w:t>
      </w:r>
    </w:p>
    <w:p w:rsidR="001C397C" w:rsidRPr="00454279" w:rsidRDefault="001C397C" w:rsidP="001C3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Степень износа разводящих и магистральных сетей теплоснабжения.</w:t>
      </w:r>
    </w:p>
    <w:p w:rsidR="001C397C" w:rsidRPr="00454279" w:rsidRDefault="001C397C" w:rsidP="001C3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Количество потерь теплоносителя.</w:t>
      </w:r>
    </w:p>
    <w:p w:rsidR="001C397C" w:rsidRPr="00454279" w:rsidRDefault="001C397C" w:rsidP="001C3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Экономия средств, направленных на аварийно-восстановительные работы, за счет сокращения внеплановых отключений.</w:t>
      </w:r>
    </w:p>
    <w:p w:rsidR="001C397C" w:rsidRPr="00454279" w:rsidRDefault="001C397C" w:rsidP="001C3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Экономия затрат на транспортировку тепловой энергии за счет снижения сверхнормативных потерь.</w:t>
      </w:r>
    </w:p>
    <w:p w:rsidR="001C397C" w:rsidRPr="00BA2811" w:rsidRDefault="001C397C" w:rsidP="001C397C">
      <w:pPr>
        <w:tabs>
          <w:tab w:val="num" w:pos="900"/>
          <w:tab w:val="num" w:pos="1429"/>
        </w:tabs>
        <w:spacing w:after="0" w:line="240" w:lineRule="auto"/>
        <w:jc w:val="both"/>
        <w:rPr>
          <w:rFonts w:ascii="Times New Roman" w:hAnsi="Times New Roman" w:cs="Times New Roman"/>
          <w:b/>
          <w:sz w:val="24"/>
          <w:szCs w:val="24"/>
        </w:rPr>
      </w:pPr>
    </w:p>
    <w:p w:rsidR="001C397C" w:rsidRDefault="001C397C" w:rsidP="001C397C">
      <w:pPr>
        <w:widowControl w:val="0"/>
        <w:jc w:val="both"/>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Программа инвестиционных проектов</w:t>
      </w:r>
    </w:p>
    <w:p w:rsidR="001C397C" w:rsidRDefault="001C397C" w:rsidP="001C397C">
      <w:pPr>
        <w:widowControl w:val="0"/>
        <w:jc w:val="both"/>
        <w:rPr>
          <w:rFonts w:ascii="Times New Roman" w:hAnsi="Times New Roman" w:cs="Times New Roman"/>
          <w:sz w:val="24"/>
          <w:szCs w:val="24"/>
        </w:rPr>
      </w:pPr>
      <w:r>
        <w:rPr>
          <w:rFonts w:ascii="Times New Roman" w:hAnsi="Times New Roman" w:cs="Times New Roman"/>
          <w:b/>
          <w:sz w:val="24"/>
          <w:szCs w:val="24"/>
        </w:rPr>
        <w:t xml:space="preserve">            </w:t>
      </w:r>
      <w:r w:rsidRPr="00900F5E">
        <w:rPr>
          <w:rFonts w:ascii="Times New Roman" w:hAnsi="Times New Roman" w:cs="Times New Roman"/>
          <w:sz w:val="24"/>
          <w:szCs w:val="24"/>
        </w:rPr>
        <w:t>Ор</w:t>
      </w:r>
      <w:r>
        <w:rPr>
          <w:rFonts w:ascii="Times New Roman" w:hAnsi="Times New Roman" w:cs="Times New Roman"/>
          <w:sz w:val="24"/>
          <w:szCs w:val="24"/>
        </w:rPr>
        <w:t>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1C397C" w:rsidRPr="00900F5E" w:rsidRDefault="001C397C" w:rsidP="001C397C">
      <w:pPr>
        <w:widowControl w:val="0"/>
        <w:jc w:val="both"/>
        <w:rPr>
          <w:rFonts w:ascii="Times New Roman" w:hAnsi="Times New Roman" w:cs="Times New Roman"/>
          <w:b/>
          <w:sz w:val="24"/>
          <w:szCs w:val="24"/>
        </w:rPr>
      </w:pPr>
      <w:r w:rsidRPr="00900F5E">
        <w:rPr>
          <w:rFonts w:ascii="Times New Roman" w:hAnsi="Times New Roman" w:cs="Times New Roman"/>
          <w:b/>
          <w:sz w:val="24"/>
          <w:szCs w:val="24"/>
          <w:lang w:val="en-US"/>
        </w:rPr>
        <w:t>VI</w:t>
      </w:r>
      <w:r w:rsidRPr="00900F5E">
        <w:rPr>
          <w:rFonts w:ascii="Times New Roman" w:hAnsi="Times New Roman" w:cs="Times New Roman"/>
          <w:b/>
          <w:sz w:val="24"/>
          <w:szCs w:val="24"/>
        </w:rPr>
        <w:t>.</w:t>
      </w:r>
      <w:bookmarkStart w:id="12" w:name="_Toc220749724"/>
      <w:bookmarkStart w:id="13" w:name="_Toc220824793"/>
      <w:r>
        <w:rPr>
          <w:rFonts w:ascii="Times New Roman" w:hAnsi="Times New Roman" w:cs="Times New Roman"/>
          <w:b/>
          <w:sz w:val="24"/>
          <w:szCs w:val="24"/>
        </w:rPr>
        <w:t xml:space="preserve"> </w:t>
      </w:r>
      <w:r w:rsidRPr="00900F5E">
        <w:rPr>
          <w:rFonts w:ascii="Times New Roman" w:hAnsi="Times New Roman" w:cs="Times New Roman"/>
          <w:b/>
          <w:sz w:val="24"/>
          <w:szCs w:val="24"/>
        </w:rPr>
        <w:t>Анализ затрат на совершенствование систем коммунальной инфраструктуры</w:t>
      </w:r>
      <w:bookmarkEnd w:id="12"/>
      <w:bookmarkEnd w:id="13"/>
      <w:r>
        <w:rPr>
          <w:rFonts w:ascii="Times New Roman" w:hAnsi="Times New Roman" w:cs="Times New Roman"/>
          <w:b/>
          <w:sz w:val="24"/>
          <w:szCs w:val="24"/>
        </w:rPr>
        <w:t xml:space="preserve"> и </w:t>
      </w:r>
      <w:r>
        <w:rPr>
          <w:rFonts w:ascii="Times New Roman" w:hAnsi="Times New Roman" w:cs="Times New Roman"/>
          <w:b/>
          <w:sz w:val="24"/>
          <w:szCs w:val="24"/>
        </w:rPr>
        <w:lastRenderedPageBreak/>
        <w:t>источники их финансирования</w:t>
      </w:r>
      <w:r w:rsidRPr="00900F5E">
        <w:rPr>
          <w:rFonts w:ascii="Times New Roman" w:hAnsi="Times New Roman" w:cs="Times New Roman"/>
          <w:b/>
          <w:sz w:val="24"/>
          <w:szCs w:val="24"/>
        </w:rPr>
        <w:t xml:space="preserve"> </w:t>
      </w:r>
    </w:p>
    <w:p w:rsidR="001C397C" w:rsidRPr="00900F5E" w:rsidRDefault="001C397C" w:rsidP="001C397C">
      <w:pPr>
        <w:ind w:firstLine="708"/>
        <w:rPr>
          <w:rFonts w:ascii="Times New Roman" w:hAnsi="Times New Roman" w:cs="Times New Roman"/>
          <w:sz w:val="24"/>
          <w:szCs w:val="24"/>
        </w:rPr>
      </w:pPr>
      <w:r w:rsidRPr="00900F5E">
        <w:rPr>
          <w:rFonts w:ascii="Times New Roman" w:hAnsi="Times New Roman" w:cs="Times New Roman"/>
          <w:sz w:val="24"/>
          <w:szCs w:val="24"/>
        </w:rPr>
        <w:t xml:space="preserve">В таблице представлен сводный перечень мероприятий по развитию систем коммунальной инфраструктуры </w:t>
      </w:r>
      <w:proofErr w:type="spellStart"/>
      <w:r>
        <w:rPr>
          <w:rFonts w:ascii="Times New Roman" w:hAnsi="Times New Roman" w:cs="Times New Roman"/>
          <w:sz w:val="24"/>
          <w:szCs w:val="24"/>
        </w:rPr>
        <w:t>Огибнянского</w:t>
      </w:r>
      <w:proofErr w:type="spellEnd"/>
      <w:r>
        <w:rPr>
          <w:rFonts w:ascii="Times New Roman" w:hAnsi="Times New Roman" w:cs="Times New Roman"/>
          <w:sz w:val="24"/>
          <w:szCs w:val="24"/>
        </w:rPr>
        <w:t xml:space="preserve">  сельского поселения  2021</w:t>
      </w:r>
      <w:r w:rsidRPr="00900F5E">
        <w:rPr>
          <w:rFonts w:ascii="Times New Roman" w:hAnsi="Times New Roman" w:cs="Times New Roman"/>
          <w:sz w:val="24"/>
          <w:szCs w:val="24"/>
        </w:rPr>
        <w:t>-20</w:t>
      </w:r>
      <w:r>
        <w:rPr>
          <w:rFonts w:ascii="Times New Roman" w:hAnsi="Times New Roman" w:cs="Times New Roman"/>
          <w:sz w:val="24"/>
          <w:szCs w:val="24"/>
        </w:rPr>
        <w:t>25 годы.</w:t>
      </w:r>
      <w:r w:rsidRPr="00900F5E">
        <w:rPr>
          <w:rFonts w:ascii="Times New Roman" w:hAnsi="Times New Roman" w:cs="Times New Roman"/>
          <w:sz w:val="24"/>
          <w:szCs w:val="24"/>
        </w:rPr>
        <w:t xml:space="preserve">                                                                                                                                                                              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701"/>
      </w:tblGrid>
      <w:tr w:rsidR="001C397C" w:rsidRPr="00900F5E" w:rsidTr="008A72E4">
        <w:trPr>
          <w:trHeight w:val="945"/>
        </w:trPr>
        <w:tc>
          <w:tcPr>
            <w:tcW w:w="599" w:type="dxa"/>
          </w:tcPr>
          <w:p w:rsidR="001C397C" w:rsidRPr="00900F5E" w:rsidRDefault="001C397C" w:rsidP="008A72E4">
            <w:pPr>
              <w:jc w:val="center"/>
              <w:rPr>
                <w:rFonts w:ascii="Times New Roman" w:hAnsi="Times New Roman" w:cs="Times New Roman"/>
                <w:sz w:val="24"/>
                <w:szCs w:val="24"/>
              </w:rPr>
            </w:pPr>
            <w:r w:rsidRPr="00900F5E">
              <w:rPr>
                <w:rFonts w:ascii="Times New Roman" w:hAnsi="Times New Roman" w:cs="Times New Roman"/>
                <w:sz w:val="24"/>
                <w:szCs w:val="24"/>
              </w:rPr>
              <w:t xml:space="preserve">№ </w:t>
            </w:r>
            <w:proofErr w:type="spellStart"/>
            <w:proofErr w:type="gramStart"/>
            <w:r w:rsidRPr="00900F5E">
              <w:rPr>
                <w:rFonts w:ascii="Times New Roman" w:hAnsi="Times New Roman" w:cs="Times New Roman"/>
                <w:sz w:val="24"/>
                <w:szCs w:val="24"/>
              </w:rPr>
              <w:t>п</w:t>
            </w:r>
            <w:proofErr w:type="spellEnd"/>
            <w:proofErr w:type="gramEnd"/>
            <w:r w:rsidRPr="00900F5E">
              <w:rPr>
                <w:rFonts w:ascii="Times New Roman" w:hAnsi="Times New Roman" w:cs="Times New Roman"/>
                <w:sz w:val="24"/>
                <w:szCs w:val="24"/>
              </w:rPr>
              <w:t>/</w:t>
            </w:r>
            <w:proofErr w:type="spellStart"/>
            <w:r w:rsidRPr="00900F5E">
              <w:rPr>
                <w:rFonts w:ascii="Times New Roman" w:hAnsi="Times New Roman" w:cs="Times New Roman"/>
                <w:sz w:val="24"/>
                <w:szCs w:val="24"/>
              </w:rPr>
              <w:t>п</w:t>
            </w:r>
            <w:proofErr w:type="spellEnd"/>
          </w:p>
        </w:tc>
        <w:tc>
          <w:tcPr>
            <w:tcW w:w="5321" w:type="dxa"/>
          </w:tcPr>
          <w:p w:rsidR="001C397C" w:rsidRPr="00900F5E" w:rsidRDefault="001C397C" w:rsidP="008A72E4">
            <w:pPr>
              <w:jc w:val="center"/>
              <w:rPr>
                <w:rFonts w:ascii="Times New Roman" w:hAnsi="Times New Roman" w:cs="Times New Roman"/>
                <w:sz w:val="24"/>
                <w:szCs w:val="24"/>
              </w:rPr>
            </w:pPr>
            <w:r w:rsidRPr="00900F5E">
              <w:rPr>
                <w:rFonts w:ascii="Times New Roman" w:hAnsi="Times New Roman" w:cs="Times New Roman"/>
                <w:sz w:val="24"/>
                <w:szCs w:val="24"/>
              </w:rPr>
              <w:t>Технические мероприятия</w:t>
            </w:r>
          </w:p>
        </w:tc>
        <w:tc>
          <w:tcPr>
            <w:tcW w:w="992" w:type="dxa"/>
          </w:tcPr>
          <w:p w:rsidR="001C397C" w:rsidRDefault="001C397C" w:rsidP="008A72E4">
            <w:pPr>
              <w:jc w:val="center"/>
              <w:rPr>
                <w:rFonts w:ascii="Times New Roman" w:hAnsi="Times New Roman" w:cs="Times New Roman"/>
                <w:sz w:val="24"/>
                <w:szCs w:val="24"/>
              </w:rPr>
            </w:pPr>
            <w:r>
              <w:rPr>
                <w:rFonts w:ascii="Times New Roman" w:hAnsi="Times New Roman" w:cs="Times New Roman"/>
                <w:sz w:val="24"/>
                <w:szCs w:val="24"/>
              </w:rPr>
              <w:t>Период реализации</w:t>
            </w:r>
          </w:p>
        </w:tc>
        <w:tc>
          <w:tcPr>
            <w:tcW w:w="1276" w:type="dxa"/>
          </w:tcPr>
          <w:p w:rsidR="001C397C" w:rsidRPr="00900F5E" w:rsidRDefault="001C397C" w:rsidP="008A72E4">
            <w:pPr>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701" w:type="dxa"/>
          </w:tcPr>
          <w:p w:rsidR="001C397C" w:rsidRPr="00900F5E" w:rsidRDefault="001C397C" w:rsidP="008A72E4">
            <w:pPr>
              <w:jc w:val="center"/>
              <w:rPr>
                <w:rFonts w:ascii="Times New Roman" w:hAnsi="Times New Roman" w:cs="Times New Roman"/>
                <w:sz w:val="24"/>
                <w:szCs w:val="24"/>
              </w:rPr>
            </w:pPr>
            <w:r w:rsidRPr="00900F5E">
              <w:rPr>
                <w:rFonts w:ascii="Times New Roman" w:hAnsi="Times New Roman" w:cs="Times New Roman"/>
                <w:sz w:val="24"/>
                <w:szCs w:val="24"/>
              </w:rPr>
              <w:t>Всего, тыс. руб.</w:t>
            </w:r>
          </w:p>
        </w:tc>
      </w:tr>
      <w:tr w:rsidR="001C397C" w:rsidRPr="00D971B6" w:rsidTr="008A72E4">
        <w:trPr>
          <w:trHeight w:val="401"/>
        </w:trPr>
        <w:tc>
          <w:tcPr>
            <w:tcW w:w="9889" w:type="dxa"/>
            <w:gridSpan w:val="5"/>
            <w:vAlign w:val="center"/>
          </w:tcPr>
          <w:p w:rsidR="001C397C" w:rsidRPr="002A1E33" w:rsidRDefault="001C397C" w:rsidP="008A72E4">
            <w:pPr>
              <w:ind w:left="-111" w:right="-33"/>
              <w:jc w:val="center"/>
              <w:rPr>
                <w:rFonts w:ascii="Times New Roman" w:hAnsi="Times New Roman" w:cs="Times New Roman"/>
                <w:color w:val="000000" w:themeColor="text1"/>
                <w:sz w:val="24"/>
                <w:szCs w:val="24"/>
              </w:rPr>
            </w:pPr>
            <w:r w:rsidRPr="002A1E33">
              <w:rPr>
                <w:rFonts w:ascii="Times New Roman" w:hAnsi="Times New Roman" w:cs="Times New Roman"/>
                <w:b/>
                <w:bCs/>
                <w:color w:val="000000" w:themeColor="text1"/>
                <w:sz w:val="24"/>
                <w:szCs w:val="24"/>
              </w:rPr>
              <w:t>1.Водоотведение</w:t>
            </w:r>
          </w:p>
        </w:tc>
      </w:tr>
      <w:tr w:rsidR="001C397C" w:rsidRPr="00D971B6" w:rsidTr="008A72E4">
        <w:trPr>
          <w:trHeight w:val="315"/>
        </w:trPr>
        <w:tc>
          <w:tcPr>
            <w:tcW w:w="599" w:type="dxa"/>
          </w:tcPr>
          <w:p w:rsidR="001C397C" w:rsidRPr="002A1E33" w:rsidRDefault="001C397C" w:rsidP="008A72E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2A1E33">
              <w:rPr>
                <w:rFonts w:ascii="Times New Roman" w:hAnsi="Times New Roman" w:cs="Times New Roman"/>
                <w:color w:val="000000" w:themeColor="text1"/>
                <w:sz w:val="24"/>
                <w:szCs w:val="24"/>
              </w:rPr>
              <w:t>.1.</w:t>
            </w:r>
          </w:p>
        </w:tc>
        <w:tc>
          <w:tcPr>
            <w:tcW w:w="5321" w:type="dxa"/>
            <w:vAlign w:val="center"/>
          </w:tcPr>
          <w:p w:rsidR="001C397C" w:rsidRPr="002A1E33" w:rsidRDefault="001C397C" w:rsidP="008A72E4">
            <w:pPr>
              <w:jc w:val="cente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Изготовление ПСД на строительство локальных очистных сооружений для очистки сточных вод из индивидуальных септиков</w:t>
            </w:r>
          </w:p>
        </w:tc>
        <w:tc>
          <w:tcPr>
            <w:tcW w:w="992" w:type="dxa"/>
            <w:vAlign w:val="center"/>
          </w:tcPr>
          <w:p w:rsidR="001C397C" w:rsidRPr="002A1E33" w:rsidRDefault="001C397C" w:rsidP="008A72E4">
            <w:pPr>
              <w:ind w:left="-111" w:right="-33"/>
              <w:jc w:val="cente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2022</w:t>
            </w:r>
          </w:p>
        </w:tc>
        <w:tc>
          <w:tcPr>
            <w:tcW w:w="1276" w:type="dxa"/>
            <w:vAlign w:val="center"/>
          </w:tcPr>
          <w:p w:rsidR="001C397C" w:rsidRPr="002A1E33" w:rsidRDefault="001C397C" w:rsidP="008A72E4">
            <w:pPr>
              <w:ind w:left="-111" w:right="-33"/>
              <w:jc w:val="cente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Областной бюджет</w:t>
            </w:r>
          </w:p>
        </w:tc>
        <w:tc>
          <w:tcPr>
            <w:tcW w:w="1701" w:type="dxa"/>
            <w:vAlign w:val="center"/>
          </w:tcPr>
          <w:p w:rsidR="001C397C" w:rsidRPr="002A1E33" w:rsidRDefault="001C397C" w:rsidP="008A72E4">
            <w:pPr>
              <w:ind w:left="-111" w:right="-33"/>
              <w:jc w:val="cente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200</w:t>
            </w:r>
          </w:p>
        </w:tc>
      </w:tr>
      <w:tr w:rsidR="001C397C" w:rsidRPr="00D971B6" w:rsidTr="008A72E4">
        <w:trPr>
          <w:trHeight w:val="341"/>
        </w:trPr>
        <w:tc>
          <w:tcPr>
            <w:tcW w:w="599" w:type="dxa"/>
            <w:vAlign w:val="center"/>
          </w:tcPr>
          <w:p w:rsidR="001C397C" w:rsidRPr="002A1E33" w:rsidRDefault="001C397C" w:rsidP="008A72E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2A1E33">
              <w:rPr>
                <w:rFonts w:ascii="Times New Roman" w:hAnsi="Times New Roman" w:cs="Times New Roman"/>
                <w:color w:val="000000" w:themeColor="text1"/>
                <w:sz w:val="24"/>
                <w:szCs w:val="24"/>
              </w:rPr>
              <w:t>.2.</w:t>
            </w:r>
          </w:p>
        </w:tc>
        <w:tc>
          <w:tcPr>
            <w:tcW w:w="5321" w:type="dxa"/>
            <w:vAlign w:val="center"/>
          </w:tcPr>
          <w:p w:rsidR="001C397C" w:rsidRPr="002A1E33" w:rsidRDefault="001C397C" w:rsidP="008A72E4">
            <w:pPr>
              <w:jc w:val="cente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Строительство локальных очистных сооружений для очистки сточных вод из индивидуальных септиков</w:t>
            </w:r>
          </w:p>
        </w:tc>
        <w:tc>
          <w:tcPr>
            <w:tcW w:w="992" w:type="dxa"/>
            <w:vAlign w:val="center"/>
          </w:tcPr>
          <w:p w:rsidR="001C397C" w:rsidRPr="002A1E33" w:rsidRDefault="001C397C" w:rsidP="008A72E4">
            <w:pPr>
              <w:ind w:left="-111"/>
              <w:jc w:val="cente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2023</w:t>
            </w:r>
          </w:p>
        </w:tc>
        <w:tc>
          <w:tcPr>
            <w:tcW w:w="1276" w:type="dxa"/>
            <w:vAlign w:val="center"/>
          </w:tcPr>
          <w:p w:rsidR="001C397C" w:rsidRPr="002A1E33" w:rsidRDefault="001C397C" w:rsidP="008A72E4">
            <w:pPr>
              <w:ind w:left="-111"/>
              <w:jc w:val="center"/>
              <w:rPr>
                <w:rFonts w:ascii="Times New Roman" w:hAnsi="Times New Roman" w:cs="Times New Roman"/>
                <w:color w:val="000000" w:themeColor="text1"/>
                <w:sz w:val="24"/>
                <w:szCs w:val="24"/>
              </w:rPr>
            </w:pPr>
            <w:proofErr w:type="gramStart"/>
            <w:r w:rsidRPr="002A1E33">
              <w:rPr>
                <w:rFonts w:ascii="Times New Roman" w:hAnsi="Times New Roman" w:cs="Times New Roman"/>
                <w:color w:val="000000" w:themeColor="text1"/>
                <w:sz w:val="24"/>
                <w:szCs w:val="24"/>
              </w:rPr>
              <w:t>областной</w:t>
            </w:r>
            <w:proofErr w:type="gramEnd"/>
            <w:r w:rsidRPr="002A1E33">
              <w:rPr>
                <w:rFonts w:ascii="Times New Roman" w:hAnsi="Times New Roman" w:cs="Times New Roman"/>
                <w:color w:val="000000" w:themeColor="text1"/>
                <w:sz w:val="24"/>
                <w:szCs w:val="24"/>
              </w:rPr>
              <w:t xml:space="preserve"> бюджеты</w:t>
            </w:r>
          </w:p>
        </w:tc>
        <w:tc>
          <w:tcPr>
            <w:tcW w:w="1701" w:type="dxa"/>
            <w:vAlign w:val="center"/>
          </w:tcPr>
          <w:p w:rsidR="001C397C" w:rsidRPr="002A1E33" w:rsidRDefault="001C397C" w:rsidP="008A72E4">
            <w:pPr>
              <w:ind w:left="-111"/>
              <w:jc w:val="cente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2 000</w:t>
            </w:r>
          </w:p>
        </w:tc>
      </w:tr>
      <w:tr w:rsidR="001C397C" w:rsidRPr="00D971B6" w:rsidTr="008A72E4">
        <w:trPr>
          <w:trHeight w:val="361"/>
        </w:trPr>
        <w:tc>
          <w:tcPr>
            <w:tcW w:w="599" w:type="dxa"/>
          </w:tcPr>
          <w:p w:rsidR="001C397C" w:rsidRPr="002A1E33" w:rsidRDefault="001C397C" w:rsidP="008A72E4">
            <w:pPr>
              <w:jc w:val="center"/>
              <w:rPr>
                <w:rFonts w:ascii="Times New Roman" w:hAnsi="Times New Roman" w:cs="Times New Roman"/>
                <w:b/>
                <w:bCs/>
                <w:color w:val="000000" w:themeColor="text1"/>
                <w:sz w:val="24"/>
                <w:szCs w:val="24"/>
              </w:rPr>
            </w:pPr>
          </w:p>
        </w:tc>
        <w:tc>
          <w:tcPr>
            <w:tcW w:w="5321" w:type="dxa"/>
            <w:vAlign w:val="center"/>
          </w:tcPr>
          <w:p w:rsidR="001C397C" w:rsidRPr="002A1E33" w:rsidRDefault="001C397C" w:rsidP="008A72E4">
            <w:pPr>
              <w:jc w:val="center"/>
              <w:rPr>
                <w:rFonts w:ascii="Times New Roman" w:hAnsi="Times New Roman" w:cs="Times New Roman"/>
                <w:b/>
                <w:bCs/>
                <w:color w:val="000000" w:themeColor="text1"/>
                <w:sz w:val="24"/>
                <w:szCs w:val="24"/>
              </w:rPr>
            </w:pPr>
            <w:r w:rsidRPr="002A1E33">
              <w:rPr>
                <w:rFonts w:ascii="Times New Roman" w:hAnsi="Times New Roman" w:cs="Times New Roman"/>
                <w:b/>
                <w:bCs/>
                <w:color w:val="000000" w:themeColor="text1"/>
                <w:sz w:val="24"/>
                <w:szCs w:val="24"/>
              </w:rPr>
              <w:t>ИТОГО</w:t>
            </w:r>
          </w:p>
        </w:tc>
        <w:tc>
          <w:tcPr>
            <w:tcW w:w="992" w:type="dxa"/>
            <w:vAlign w:val="center"/>
          </w:tcPr>
          <w:p w:rsidR="001C397C" w:rsidRPr="002A1E33" w:rsidRDefault="001C397C" w:rsidP="008A72E4">
            <w:pPr>
              <w:ind w:left="-111"/>
              <w:jc w:val="center"/>
              <w:rPr>
                <w:rFonts w:ascii="Times New Roman" w:hAnsi="Times New Roman" w:cs="Times New Roman"/>
                <w:b/>
                <w:color w:val="000000" w:themeColor="text1"/>
                <w:sz w:val="24"/>
                <w:szCs w:val="24"/>
              </w:rPr>
            </w:pPr>
          </w:p>
        </w:tc>
        <w:tc>
          <w:tcPr>
            <w:tcW w:w="1276" w:type="dxa"/>
            <w:vAlign w:val="center"/>
          </w:tcPr>
          <w:p w:rsidR="001C397C" w:rsidRPr="002A1E33" w:rsidRDefault="001C397C" w:rsidP="008A72E4">
            <w:pPr>
              <w:ind w:left="-111"/>
              <w:jc w:val="center"/>
              <w:rPr>
                <w:rFonts w:ascii="Times New Roman" w:hAnsi="Times New Roman" w:cs="Times New Roman"/>
                <w:b/>
                <w:color w:val="000000" w:themeColor="text1"/>
                <w:sz w:val="24"/>
                <w:szCs w:val="24"/>
              </w:rPr>
            </w:pPr>
          </w:p>
        </w:tc>
        <w:tc>
          <w:tcPr>
            <w:tcW w:w="1701" w:type="dxa"/>
            <w:vAlign w:val="center"/>
          </w:tcPr>
          <w:p w:rsidR="001C397C" w:rsidRPr="002A1E33" w:rsidRDefault="001C397C" w:rsidP="008A72E4">
            <w:pPr>
              <w:ind w:left="-111"/>
              <w:jc w:val="center"/>
              <w:rPr>
                <w:rFonts w:ascii="Times New Roman" w:hAnsi="Times New Roman" w:cs="Times New Roman"/>
                <w:b/>
                <w:color w:val="000000" w:themeColor="text1"/>
                <w:sz w:val="24"/>
                <w:szCs w:val="24"/>
              </w:rPr>
            </w:pPr>
            <w:r w:rsidRPr="002A1E33">
              <w:rPr>
                <w:rFonts w:ascii="Times New Roman" w:hAnsi="Times New Roman" w:cs="Times New Roman"/>
                <w:b/>
                <w:color w:val="000000" w:themeColor="text1"/>
                <w:sz w:val="24"/>
                <w:szCs w:val="24"/>
              </w:rPr>
              <w:t>2 200</w:t>
            </w:r>
          </w:p>
        </w:tc>
      </w:tr>
      <w:tr w:rsidR="001C397C" w:rsidRPr="00D971B6" w:rsidTr="008A72E4">
        <w:trPr>
          <w:trHeight w:val="429"/>
        </w:trPr>
        <w:tc>
          <w:tcPr>
            <w:tcW w:w="9889" w:type="dxa"/>
            <w:gridSpan w:val="5"/>
            <w:vAlign w:val="center"/>
          </w:tcPr>
          <w:p w:rsidR="001C397C" w:rsidRPr="002A1E33" w:rsidRDefault="001C397C" w:rsidP="008A72E4">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Pr="002A1E33">
              <w:rPr>
                <w:rFonts w:ascii="Times New Roman" w:hAnsi="Times New Roman" w:cs="Times New Roman"/>
                <w:b/>
                <w:bCs/>
                <w:color w:val="000000" w:themeColor="text1"/>
                <w:sz w:val="24"/>
                <w:szCs w:val="24"/>
              </w:rPr>
              <w:t>.  Теплоснабжение</w:t>
            </w:r>
          </w:p>
        </w:tc>
      </w:tr>
      <w:tr w:rsidR="001C397C" w:rsidRPr="00D971B6" w:rsidTr="008A72E4">
        <w:trPr>
          <w:trHeight w:val="717"/>
        </w:trPr>
        <w:tc>
          <w:tcPr>
            <w:tcW w:w="599" w:type="dxa"/>
            <w:vAlign w:val="center"/>
          </w:tcPr>
          <w:p w:rsidR="001C397C" w:rsidRPr="002A1E33" w:rsidRDefault="001C397C" w:rsidP="008A72E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2A1E33">
              <w:rPr>
                <w:rFonts w:ascii="Times New Roman" w:hAnsi="Times New Roman" w:cs="Times New Roman"/>
                <w:color w:val="000000" w:themeColor="text1"/>
                <w:sz w:val="24"/>
                <w:szCs w:val="24"/>
              </w:rPr>
              <w:t>.1.</w:t>
            </w:r>
          </w:p>
        </w:tc>
        <w:tc>
          <w:tcPr>
            <w:tcW w:w="5321" w:type="dxa"/>
            <w:vAlign w:val="center"/>
          </w:tcPr>
          <w:p w:rsidR="001C397C" w:rsidRPr="002A1E33" w:rsidRDefault="001C397C" w:rsidP="008A72E4">
            <w:pPr>
              <w:jc w:val="center"/>
              <w:rPr>
                <w:rFonts w:ascii="Times New Roman" w:hAnsi="Times New Roman" w:cs="Times New Roman"/>
                <w:color w:val="000000" w:themeColor="text1"/>
                <w:sz w:val="24"/>
                <w:szCs w:val="24"/>
              </w:rPr>
            </w:pPr>
            <w:r w:rsidRPr="002A1E33">
              <w:rPr>
                <w:rFonts w:ascii="Times New Roman" w:hAnsi="Times New Roman" w:cs="Times New Roman"/>
                <w:bCs/>
                <w:color w:val="000000" w:themeColor="text1"/>
                <w:sz w:val="24"/>
                <w:szCs w:val="24"/>
              </w:rPr>
              <w:t>Модернизация  котельной с</w:t>
            </w:r>
            <w:proofErr w:type="gramStart"/>
            <w:r w:rsidRPr="002A1E33">
              <w:rPr>
                <w:rFonts w:ascii="Times New Roman" w:hAnsi="Times New Roman" w:cs="Times New Roman"/>
                <w:bCs/>
                <w:color w:val="000000" w:themeColor="text1"/>
                <w:sz w:val="24"/>
                <w:szCs w:val="24"/>
              </w:rPr>
              <w:t>.В</w:t>
            </w:r>
            <w:proofErr w:type="gramEnd"/>
            <w:r w:rsidRPr="002A1E33">
              <w:rPr>
                <w:rFonts w:ascii="Times New Roman" w:hAnsi="Times New Roman" w:cs="Times New Roman"/>
                <w:bCs/>
                <w:color w:val="000000" w:themeColor="text1"/>
                <w:sz w:val="24"/>
                <w:szCs w:val="24"/>
              </w:rPr>
              <w:t>олково</w:t>
            </w:r>
          </w:p>
        </w:tc>
        <w:tc>
          <w:tcPr>
            <w:tcW w:w="992" w:type="dxa"/>
            <w:vAlign w:val="center"/>
          </w:tcPr>
          <w:p w:rsidR="001C397C" w:rsidRPr="002A1E33" w:rsidRDefault="001C397C" w:rsidP="008A72E4">
            <w:pPr>
              <w:ind w:left="-111" w:right="-33"/>
              <w:jc w:val="cente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2023</w:t>
            </w:r>
          </w:p>
        </w:tc>
        <w:tc>
          <w:tcPr>
            <w:tcW w:w="1276" w:type="dxa"/>
            <w:vAlign w:val="center"/>
          </w:tcPr>
          <w:p w:rsidR="001C397C" w:rsidRPr="002A1E33" w:rsidRDefault="001C397C" w:rsidP="008A72E4">
            <w:pPr>
              <w:ind w:left="-111" w:right="-33"/>
              <w:jc w:val="cente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Внебюджетные средства</w:t>
            </w:r>
          </w:p>
        </w:tc>
        <w:tc>
          <w:tcPr>
            <w:tcW w:w="1701" w:type="dxa"/>
            <w:vAlign w:val="center"/>
          </w:tcPr>
          <w:p w:rsidR="001C397C" w:rsidRPr="002A1E33" w:rsidRDefault="001C397C" w:rsidP="008A72E4">
            <w:pPr>
              <w:ind w:left="-111" w:right="-33"/>
              <w:jc w:val="cente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500</w:t>
            </w:r>
          </w:p>
        </w:tc>
      </w:tr>
      <w:tr w:rsidR="001C397C" w:rsidRPr="00D971B6" w:rsidTr="008A72E4">
        <w:trPr>
          <w:trHeight w:val="717"/>
        </w:trPr>
        <w:tc>
          <w:tcPr>
            <w:tcW w:w="599" w:type="dxa"/>
          </w:tcPr>
          <w:p w:rsidR="001C397C" w:rsidRPr="00D971B6" w:rsidRDefault="001C397C" w:rsidP="008A72E4">
            <w:pPr>
              <w:jc w:val="center"/>
              <w:rPr>
                <w:rFonts w:ascii="Times New Roman" w:hAnsi="Times New Roman" w:cs="Times New Roman"/>
                <w:color w:val="FF0000"/>
                <w:sz w:val="24"/>
                <w:szCs w:val="24"/>
              </w:rPr>
            </w:pPr>
          </w:p>
        </w:tc>
        <w:tc>
          <w:tcPr>
            <w:tcW w:w="5321" w:type="dxa"/>
            <w:vAlign w:val="center"/>
          </w:tcPr>
          <w:p w:rsidR="001C397C" w:rsidRPr="002A1E33" w:rsidRDefault="001C397C" w:rsidP="008A72E4">
            <w:pPr>
              <w:jc w:val="center"/>
              <w:rPr>
                <w:rFonts w:ascii="Times New Roman" w:hAnsi="Times New Roman" w:cs="Times New Roman"/>
                <w:color w:val="000000" w:themeColor="text1"/>
                <w:sz w:val="24"/>
                <w:szCs w:val="24"/>
              </w:rPr>
            </w:pPr>
            <w:r w:rsidRPr="002A1E33">
              <w:rPr>
                <w:rFonts w:ascii="Times New Roman" w:hAnsi="Times New Roman" w:cs="Times New Roman"/>
                <w:b/>
                <w:bCs/>
                <w:color w:val="000000" w:themeColor="text1"/>
                <w:sz w:val="24"/>
                <w:szCs w:val="24"/>
              </w:rPr>
              <w:t>ИТОГО</w:t>
            </w:r>
          </w:p>
        </w:tc>
        <w:tc>
          <w:tcPr>
            <w:tcW w:w="992" w:type="dxa"/>
            <w:vAlign w:val="center"/>
          </w:tcPr>
          <w:p w:rsidR="001C397C" w:rsidRPr="002A1E33" w:rsidRDefault="001C397C" w:rsidP="008A72E4">
            <w:pPr>
              <w:ind w:left="-111" w:right="-33"/>
              <w:jc w:val="center"/>
              <w:rPr>
                <w:rFonts w:ascii="Times New Roman" w:hAnsi="Times New Roman" w:cs="Times New Roman"/>
                <w:color w:val="000000" w:themeColor="text1"/>
                <w:sz w:val="24"/>
                <w:szCs w:val="24"/>
              </w:rPr>
            </w:pPr>
          </w:p>
        </w:tc>
        <w:tc>
          <w:tcPr>
            <w:tcW w:w="1276" w:type="dxa"/>
            <w:vAlign w:val="center"/>
          </w:tcPr>
          <w:p w:rsidR="001C397C" w:rsidRPr="002A1E33" w:rsidRDefault="001C397C" w:rsidP="008A72E4">
            <w:pPr>
              <w:ind w:left="-111" w:right="-33"/>
              <w:jc w:val="center"/>
              <w:rPr>
                <w:rFonts w:ascii="Times New Roman" w:hAnsi="Times New Roman" w:cs="Times New Roman"/>
                <w:color w:val="000000" w:themeColor="text1"/>
                <w:sz w:val="24"/>
                <w:szCs w:val="24"/>
              </w:rPr>
            </w:pPr>
          </w:p>
        </w:tc>
        <w:tc>
          <w:tcPr>
            <w:tcW w:w="1701" w:type="dxa"/>
            <w:vAlign w:val="center"/>
          </w:tcPr>
          <w:p w:rsidR="001C397C" w:rsidRPr="002A1E33" w:rsidRDefault="001C397C" w:rsidP="008A72E4">
            <w:pPr>
              <w:ind w:left="-111" w:right="-33"/>
              <w:jc w:val="center"/>
              <w:rPr>
                <w:rFonts w:ascii="Times New Roman" w:hAnsi="Times New Roman" w:cs="Times New Roman"/>
                <w:b/>
                <w:color w:val="000000" w:themeColor="text1"/>
                <w:sz w:val="24"/>
                <w:szCs w:val="24"/>
              </w:rPr>
            </w:pPr>
            <w:r w:rsidRPr="002A1E33">
              <w:rPr>
                <w:rFonts w:ascii="Times New Roman" w:hAnsi="Times New Roman" w:cs="Times New Roman"/>
                <w:b/>
                <w:color w:val="000000" w:themeColor="text1"/>
                <w:sz w:val="24"/>
                <w:szCs w:val="24"/>
              </w:rPr>
              <w:t>500</w:t>
            </w:r>
          </w:p>
        </w:tc>
      </w:tr>
      <w:tr w:rsidR="001C397C" w:rsidRPr="00D971B6" w:rsidTr="008A72E4">
        <w:trPr>
          <w:trHeight w:val="717"/>
        </w:trPr>
        <w:tc>
          <w:tcPr>
            <w:tcW w:w="9889" w:type="dxa"/>
            <w:gridSpan w:val="5"/>
            <w:vAlign w:val="center"/>
          </w:tcPr>
          <w:p w:rsidR="001C397C" w:rsidRPr="002A1E33" w:rsidRDefault="001C397C" w:rsidP="008A72E4">
            <w:pPr>
              <w:ind w:left="-111" w:right="-3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Pr="002A1E33">
              <w:rPr>
                <w:rFonts w:ascii="Times New Roman" w:hAnsi="Times New Roman" w:cs="Times New Roman"/>
                <w:b/>
                <w:color w:val="000000" w:themeColor="text1"/>
                <w:sz w:val="24"/>
                <w:szCs w:val="24"/>
              </w:rPr>
              <w:t>.Электроэнергия</w:t>
            </w:r>
          </w:p>
        </w:tc>
      </w:tr>
      <w:tr w:rsidR="001C397C" w:rsidRPr="00D971B6" w:rsidTr="008A72E4">
        <w:trPr>
          <w:trHeight w:val="717"/>
        </w:trPr>
        <w:tc>
          <w:tcPr>
            <w:tcW w:w="599" w:type="dxa"/>
            <w:vAlign w:val="center"/>
          </w:tcPr>
          <w:p w:rsidR="001C397C" w:rsidRPr="002A1E33" w:rsidRDefault="001C397C" w:rsidP="008A72E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2A1E33">
              <w:rPr>
                <w:rFonts w:ascii="Times New Roman" w:hAnsi="Times New Roman" w:cs="Times New Roman"/>
                <w:color w:val="000000" w:themeColor="text1"/>
                <w:sz w:val="24"/>
                <w:szCs w:val="24"/>
              </w:rPr>
              <w:t>.1.</w:t>
            </w:r>
          </w:p>
        </w:tc>
        <w:tc>
          <w:tcPr>
            <w:tcW w:w="5321" w:type="dxa"/>
            <w:vAlign w:val="center"/>
          </w:tcPr>
          <w:p w:rsidR="001C397C" w:rsidRPr="002A1E33" w:rsidRDefault="001C397C" w:rsidP="008A72E4">
            <w:pPr>
              <w:jc w:val="center"/>
              <w:rPr>
                <w:rFonts w:ascii="Times New Roman" w:hAnsi="Times New Roman" w:cs="Times New Roman"/>
                <w:bCs/>
                <w:color w:val="000000" w:themeColor="text1"/>
                <w:sz w:val="24"/>
                <w:szCs w:val="24"/>
              </w:rPr>
            </w:pPr>
            <w:r w:rsidRPr="002A1E33">
              <w:rPr>
                <w:rFonts w:ascii="Times New Roman" w:hAnsi="Times New Roman" w:cs="Times New Roman"/>
                <w:bCs/>
                <w:color w:val="000000" w:themeColor="text1"/>
                <w:sz w:val="24"/>
                <w:szCs w:val="24"/>
              </w:rPr>
              <w:t>Монтаж и реконструкция сетей наружного освещения с внедрением шкафов управления АСУУО «Гелиос»</w:t>
            </w:r>
          </w:p>
        </w:tc>
        <w:tc>
          <w:tcPr>
            <w:tcW w:w="992" w:type="dxa"/>
            <w:vAlign w:val="center"/>
          </w:tcPr>
          <w:p w:rsidR="001C397C" w:rsidRPr="002A1E33" w:rsidRDefault="001C397C" w:rsidP="008A72E4">
            <w:pPr>
              <w:jc w:val="center"/>
              <w:rPr>
                <w:rFonts w:ascii="Times New Roman" w:hAnsi="Times New Roman" w:cs="Times New Roman"/>
                <w:bCs/>
                <w:color w:val="000000" w:themeColor="text1"/>
                <w:sz w:val="24"/>
                <w:szCs w:val="24"/>
              </w:rPr>
            </w:pPr>
            <w:r w:rsidRPr="002A1E33">
              <w:rPr>
                <w:rFonts w:ascii="Times New Roman" w:hAnsi="Times New Roman" w:cs="Times New Roman"/>
                <w:bCs/>
                <w:color w:val="000000" w:themeColor="text1"/>
                <w:sz w:val="24"/>
                <w:szCs w:val="24"/>
              </w:rPr>
              <w:t>2024</w:t>
            </w:r>
          </w:p>
        </w:tc>
        <w:tc>
          <w:tcPr>
            <w:tcW w:w="1276" w:type="dxa"/>
            <w:vAlign w:val="center"/>
          </w:tcPr>
          <w:p w:rsidR="001C397C" w:rsidRPr="002A1E33" w:rsidRDefault="001C397C" w:rsidP="008A72E4">
            <w:pPr>
              <w:jc w:val="center"/>
              <w:rPr>
                <w:rFonts w:ascii="Times New Roman" w:hAnsi="Times New Roman" w:cs="Times New Roman"/>
                <w:bCs/>
                <w:color w:val="000000" w:themeColor="text1"/>
                <w:sz w:val="24"/>
                <w:szCs w:val="24"/>
              </w:rPr>
            </w:pPr>
            <w:r w:rsidRPr="002A1E33">
              <w:rPr>
                <w:rFonts w:ascii="Times New Roman" w:hAnsi="Times New Roman" w:cs="Times New Roman"/>
                <w:bCs/>
                <w:color w:val="000000" w:themeColor="text1"/>
                <w:sz w:val="24"/>
                <w:szCs w:val="24"/>
              </w:rPr>
              <w:t>Внебюджетные средства</w:t>
            </w:r>
          </w:p>
        </w:tc>
        <w:tc>
          <w:tcPr>
            <w:tcW w:w="1701" w:type="dxa"/>
            <w:vAlign w:val="center"/>
          </w:tcPr>
          <w:p w:rsidR="001C397C" w:rsidRPr="002A1E33" w:rsidRDefault="001C397C" w:rsidP="008A72E4">
            <w:pPr>
              <w:jc w:val="center"/>
              <w:rPr>
                <w:rFonts w:ascii="Times New Roman" w:hAnsi="Times New Roman" w:cs="Times New Roman"/>
                <w:b/>
                <w:bCs/>
                <w:color w:val="000000" w:themeColor="text1"/>
                <w:sz w:val="24"/>
                <w:szCs w:val="24"/>
              </w:rPr>
            </w:pPr>
            <w:r w:rsidRPr="002A1E33">
              <w:rPr>
                <w:rFonts w:ascii="Times New Roman" w:hAnsi="Times New Roman" w:cs="Times New Roman"/>
                <w:b/>
                <w:bCs/>
                <w:color w:val="000000" w:themeColor="text1"/>
                <w:sz w:val="24"/>
                <w:szCs w:val="24"/>
              </w:rPr>
              <w:t>500</w:t>
            </w:r>
          </w:p>
        </w:tc>
      </w:tr>
      <w:tr w:rsidR="001C397C" w:rsidRPr="00D971B6" w:rsidTr="008A72E4">
        <w:trPr>
          <w:trHeight w:val="717"/>
        </w:trPr>
        <w:tc>
          <w:tcPr>
            <w:tcW w:w="599" w:type="dxa"/>
            <w:vAlign w:val="center"/>
          </w:tcPr>
          <w:p w:rsidR="001C397C" w:rsidRPr="002A1E33" w:rsidRDefault="001C397C" w:rsidP="008A72E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2A1E33">
              <w:rPr>
                <w:rFonts w:ascii="Times New Roman" w:hAnsi="Times New Roman" w:cs="Times New Roman"/>
                <w:color w:val="000000" w:themeColor="text1"/>
                <w:sz w:val="24"/>
                <w:szCs w:val="24"/>
              </w:rPr>
              <w:t>.2.</w:t>
            </w:r>
          </w:p>
        </w:tc>
        <w:tc>
          <w:tcPr>
            <w:tcW w:w="5321" w:type="dxa"/>
            <w:vAlign w:val="center"/>
          </w:tcPr>
          <w:p w:rsidR="001C397C" w:rsidRPr="002A1E33" w:rsidRDefault="001C397C" w:rsidP="008A72E4">
            <w:pPr>
              <w:jc w:val="center"/>
              <w:rPr>
                <w:rFonts w:ascii="Times New Roman" w:hAnsi="Times New Roman" w:cs="Times New Roman"/>
                <w:bCs/>
                <w:color w:val="000000" w:themeColor="text1"/>
                <w:sz w:val="24"/>
                <w:szCs w:val="24"/>
              </w:rPr>
            </w:pPr>
            <w:r w:rsidRPr="002A1E33">
              <w:rPr>
                <w:rFonts w:ascii="Times New Roman" w:hAnsi="Times New Roman" w:cs="Times New Roman"/>
                <w:bCs/>
                <w:color w:val="000000" w:themeColor="text1"/>
                <w:sz w:val="24"/>
                <w:szCs w:val="24"/>
              </w:rPr>
              <w:t>Замена приборов учета и ЩУНО</w:t>
            </w:r>
          </w:p>
        </w:tc>
        <w:tc>
          <w:tcPr>
            <w:tcW w:w="992" w:type="dxa"/>
            <w:vAlign w:val="center"/>
          </w:tcPr>
          <w:p w:rsidR="001C397C" w:rsidRPr="002A1E33" w:rsidRDefault="001C397C" w:rsidP="008A72E4">
            <w:pPr>
              <w:jc w:val="center"/>
              <w:rPr>
                <w:rFonts w:ascii="Times New Roman" w:hAnsi="Times New Roman" w:cs="Times New Roman"/>
                <w:bCs/>
                <w:color w:val="000000" w:themeColor="text1"/>
                <w:sz w:val="24"/>
                <w:szCs w:val="24"/>
              </w:rPr>
            </w:pPr>
            <w:r w:rsidRPr="002A1E33">
              <w:rPr>
                <w:rFonts w:ascii="Times New Roman" w:hAnsi="Times New Roman" w:cs="Times New Roman"/>
                <w:bCs/>
                <w:color w:val="000000" w:themeColor="text1"/>
                <w:sz w:val="24"/>
                <w:szCs w:val="24"/>
              </w:rPr>
              <w:t>2024</w:t>
            </w:r>
          </w:p>
        </w:tc>
        <w:tc>
          <w:tcPr>
            <w:tcW w:w="1276" w:type="dxa"/>
            <w:vAlign w:val="center"/>
          </w:tcPr>
          <w:p w:rsidR="001C397C" w:rsidRPr="002A1E33" w:rsidRDefault="001C397C" w:rsidP="008A72E4">
            <w:pPr>
              <w:jc w:val="center"/>
              <w:rPr>
                <w:rFonts w:ascii="Times New Roman" w:hAnsi="Times New Roman" w:cs="Times New Roman"/>
                <w:bCs/>
                <w:color w:val="000000" w:themeColor="text1"/>
                <w:sz w:val="24"/>
                <w:szCs w:val="24"/>
              </w:rPr>
            </w:pPr>
            <w:r w:rsidRPr="002A1E33">
              <w:rPr>
                <w:rFonts w:ascii="Times New Roman" w:hAnsi="Times New Roman" w:cs="Times New Roman"/>
                <w:bCs/>
                <w:color w:val="000000" w:themeColor="text1"/>
                <w:sz w:val="24"/>
                <w:szCs w:val="24"/>
              </w:rPr>
              <w:t>Внебюджетные средства</w:t>
            </w:r>
          </w:p>
        </w:tc>
        <w:tc>
          <w:tcPr>
            <w:tcW w:w="1701" w:type="dxa"/>
            <w:vAlign w:val="center"/>
          </w:tcPr>
          <w:p w:rsidR="001C397C" w:rsidRPr="002A1E33" w:rsidRDefault="001C397C" w:rsidP="008A72E4">
            <w:pPr>
              <w:jc w:val="center"/>
              <w:rPr>
                <w:rFonts w:ascii="Times New Roman" w:hAnsi="Times New Roman" w:cs="Times New Roman"/>
                <w:b/>
                <w:bCs/>
                <w:color w:val="000000" w:themeColor="text1"/>
                <w:sz w:val="24"/>
                <w:szCs w:val="24"/>
              </w:rPr>
            </w:pPr>
            <w:r w:rsidRPr="002A1E33">
              <w:rPr>
                <w:rFonts w:ascii="Times New Roman" w:hAnsi="Times New Roman" w:cs="Times New Roman"/>
                <w:b/>
                <w:bCs/>
                <w:color w:val="000000" w:themeColor="text1"/>
                <w:sz w:val="24"/>
                <w:szCs w:val="24"/>
              </w:rPr>
              <w:t>665</w:t>
            </w:r>
          </w:p>
        </w:tc>
      </w:tr>
      <w:tr w:rsidR="001C397C" w:rsidRPr="00D971B6" w:rsidTr="008A72E4">
        <w:trPr>
          <w:trHeight w:val="717"/>
        </w:trPr>
        <w:tc>
          <w:tcPr>
            <w:tcW w:w="599" w:type="dxa"/>
            <w:vAlign w:val="center"/>
          </w:tcPr>
          <w:p w:rsidR="001C397C" w:rsidRPr="002A1E33" w:rsidRDefault="001C397C" w:rsidP="008A72E4">
            <w:pPr>
              <w:jc w:val="center"/>
              <w:rPr>
                <w:rFonts w:ascii="Times New Roman" w:hAnsi="Times New Roman" w:cs="Times New Roman"/>
                <w:color w:val="000000" w:themeColor="text1"/>
                <w:sz w:val="24"/>
                <w:szCs w:val="24"/>
              </w:rPr>
            </w:pPr>
          </w:p>
        </w:tc>
        <w:tc>
          <w:tcPr>
            <w:tcW w:w="5321" w:type="dxa"/>
            <w:vAlign w:val="center"/>
          </w:tcPr>
          <w:p w:rsidR="001C397C" w:rsidRPr="002A1E33" w:rsidRDefault="001C397C" w:rsidP="008A72E4">
            <w:pPr>
              <w:jc w:val="center"/>
              <w:rPr>
                <w:rFonts w:ascii="Times New Roman" w:hAnsi="Times New Roman" w:cs="Times New Roman"/>
                <w:b/>
                <w:bCs/>
                <w:color w:val="000000" w:themeColor="text1"/>
                <w:sz w:val="24"/>
                <w:szCs w:val="24"/>
              </w:rPr>
            </w:pPr>
            <w:r w:rsidRPr="002A1E33">
              <w:rPr>
                <w:rFonts w:ascii="Times New Roman" w:hAnsi="Times New Roman" w:cs="Times New Roman"/>
                <w:b/>
                <w:bCs/>
                <w:color w:val="000000" w:themeColor="text1"/>
                <w:sz w:val="24"/>
                <w:szCs w:val="24"/>
              </w:rPr>
              <w:t>ИТОГО</w:t>
            </w:r>
          </w:p>
        </w:tc>
        <w:tc>
          <w:tcPr>
            <w:tcW w:w="992" w:type="dxa"/>
            <w:vAlign w:val="center"/>
          </w:tcPr>
          <w:p w:rsidR="001C397C" w:rsidRPr="002A1E33" w:rsidRDefault="001C397C" w:rsidP="008A72E4">
            <w:pPr>
              <w:jc w:val="center"/>
              <w:rPr>
                <w:rFonts w:ascii="Times New Roman" w:hAnsi="Times New Roman" w:cs="Times New Roman"/>
                <w:bCs/>
                <w:color w:val="000000" w:themeColor="text1"/>
                <w:sz w:val="24"/>
                <w:szCs w:val="24"/>
              </w:rPr>
            </w:pPr>
          </w:p>
        </w:tc>
        <w:tc>
          <w:tcPr>
            <w:tcW w:w="1276" w:type="dxa"/>
            <w:vAlign w:val="center"/>
          </w:tcPr>
          <w:p w:rsidR="001C397C" w:rsidRPr="002A1E33" w:rsidRDefault="001C397C" w:rsidP="008A72E4">
            <w:pPr>
              <w:jc w:val="center"/>
              <w:rPr>
                <w:rFonts w:ascii="Times New Roman" w:hAnsi="Times New Roman" w:cs="Times New Roman"/>
                <w:bCs/>
                <w:color w:val="000000" w:themeColor="text1"/>
                <w:sz w:val="24"/>
                <w:szCs w:val="24"/>
              </w:rPr>
            </w:pPr>
          </w:p>
        </w:tc>
        <w:tc>
          <w:tcPr>
            <w:tcW w:w="1701" w:type="dxa"/>
            <w:vAlign w:val="center"/>
          </w:tcPr>
          <w:p w:rsidR="001C397C" w:rsidRPr="002A1E33" w:rsidRDefault="001C397C" w:rsidP="008A72E4">
            <w:pPr>
              <w:jc w:val="center"/>
              <w:rPr>
                <w:rFonts w:ascii="Times New Roman" w:hAnsi="Times New Roman" w:cs="Times New Roman"/>
                <w:b/>
                <w:bCs/>
                <w:color w:val="000000" w:themeColor="text1"/>
                <w:sz w:val="24"/>
                <w:szCs w:val="24"/>
              </w:rPr>
            </w:pPr>
            <w:r w:rsidRPr="002A1E33">
              <w:rPr>
                <w:rFonts w:ascii="Times New Roman" w:hAnsi="Times New Roman" w:cs="Times New Roman"/>
                <w:b/>
                <w:bCs/>
                <w:color w:val="000000" w:themeColor="text1"/>
                <w:sz w:val="24"/>
                <w:szCs w:val="24"/>
              </w:rPr>
              <w:t>1165</w:t>
            </w:r>
          </w:p>
        </w:tc>
      </w:tr>
      <w:tr w:rsidR="001C397C" w:rsidRPr="00D971B6" w:rsidTr="008A72E4">
        <w:trPr>
          <w:trHeight w:val="717"/>
        </w:trPr>
        <w:tc>
          <w:tcPr>
            <w:tcW w:w="599" w:type="dxa"/>
            <w:vAlign w:val="center"/>
          </w:tcPr>
          <w:p w:rsidR="001C397C" w:rsidRPr="002A1E33" w:rsidRDefault="001C397C" w:rsidP="008A72E4">
            <w:pPr>
              <w:jc w:val="center"/>
              <w:rPr>
                <w:rFonts w:ascii="Times New Roman" w:hAnsi="Times New Roman" w:cs="Times New Roman"/>
                <w:color w:val="000000" w:themeColor="text1"/>
                <w:sz w:val="24"/>
                <w:szCs w:val="24"/>
              </w:rPr>
            </w:pPr>
          </w:p>
        </w:tc>
        <w:tc>
          <w:tcPr>
            <w:tcW w:w="5321" w:type="dxa"/>
            <w:vAlign w:val="center"/>
          </w:tcPr>
          <w:p w:rsidR="001C397C" w:rsidRPr="002A1E33" w:rsidRDefault="001C397C" w:rsidP="008A72E4">
            <w:pPr>
              <w:jc w:val="center"/>
              <w:rPr>
                <w:rFonts w:ascii="Times New Roman" w:hAnsi="Times New Roman" w:cs="Times New Roman"/>
                <w:b/>
                <w:bCs/>
                <w:color w:val="000000" w:themeColor="text1"/>
                <w:sz w:val="24"/>
                <w:szCs w:val="24"/>
              </w:rPr>
            </w:pPr>
            <w:r w:rsidRPr="002A1E33">
              <w:rPr>
                <w:rFonts w:ascii="Times New Roman" w:hAnsi="Times New Roman" w:cs="Times New Roman"/>
                <w:b/>
                <w:bCs/>
                <w:color w:val="000000" w:themeColor="text1"/>
                <w:sz w:val="24"/>
                <w:szCs w:val="24"/>
              </w:rPr>
              <w:t>ВСЕГО:</w:t>
            </w:r>
          </w:p>
        </w:tc>
        <w:tc>
          <w:tcPr>
            <w:tcW w:w="992" w:type="dxa"/>
            <w:vAlign w:val="center"/>
          </w:tcPr>
          <w:p w:rsidR="001C397C" w:rsidRPr="002A1E33" w:rsidRDefault="001C397C" w:rsidP="008A72E4">
            <w:pPr>
              <w:jc w:val="center"/>
              <w:rPr>
                <w:rFonts w:ascii="Times New Roman" w:hAnsi="Times New Roman" w:cs="Times New Roman"/>
                <w:bCs/>
                <w:color w:val="000000" w:themeColor="text1"/>
                <w:sz w:val="24"/>
                <w:szCs w:val="24"/>
              </w:rPr>
            </w:pPr>
          </w:p>
        </w:tc>
        <w:tc>
          <w:tcPr>
            <w:tcW w:w="1276" w:type="dxa"/>
            <w:vAlign w:val="center"/>
          </w:tcPr>
          <w:p w:rsidR="001C397C" w:rsidRPr="002A1E33" w:rsidRDefault="001C397C" w:rsidP="008A72E4">
            <w:pPr>
              <w:jc w:val="center"/>
              <w:rPr>
                <w:rFonts w:ascii="Times New Roman" w:hAnsi="Times New Roman" w:cs="Times New Roman"/>
                <w:bCs/>
                <w:color w:val="000000" w:themeColor="text1"/>
                <w:sz w:val="24"/>
                <w:szCs w:val="24"/>
              </w:rPr>
            </w:pPr>
          </w:p>
        </w:tc>
        <w:tc>
          <w:tcPr>
            <w:tcW w:w="1701" w:type="dxa"/>
            <w:vAlign w:val="center"/>
          </w:tcPr>
          <w:p w:rsidR="001C397C" w:rsidRPr="002A1E33" w:rsidRDefault="001C397C" w:rsidP="008A72E4">
            <w:pPr>
              <w:jc w:val="center"/>
              <w:rPr>
                <w:rFonts w:ascii="Times New Roman" w:hAnsi="Times New Roman" w:cs="Times New Roman"/>
                <w:b/>
                <w:bCs/>
                <w:color w:val="000000" w:themeColor="text1"/>
                <w:sz w:val="24"/>
                <w:szCs w:val="24"/>
              </w:rPr>
            </w:pPr>
            <w:r w:rsidRPr="002A1E33">
              <w:rPr>
                <w:rFonts w:ascii="Times New Roman" w:hAnsi="Times New Roman" w:cs="Times New Roman"/>
                <w:b/>
                <w:bCs/>
                <w:color w:val="000000" w:themeColor="text1"/>
                <w:sz w:val="24"/>
                <w:szCs w:val="24"/>
              </w:rPr>
              <w:t>3865</w:t>
            </w:r>
          </w:p>
        </w:tc>
      </w:tr>
    </w:tbl>
    <w:p w:rsidR="001C397C" w:rsidRDefault="001C397C" w:rsidP="001C397C">
      <w:pPr>
        <w:pStyle w:val="2"/>
        <w:keepNext/>
        <w:spacing w:before="0" w:beforeAutospacing="0" w:after="0" w:afterAutospacing="0"/>
      </w:pPr>
      <w:bookmarkStart w:id="14" w:name="_Toc220749725"/>
      <w:bookmarkStart w:id="15" w:name="_Toc220824794"/>
    </w:p>
    <w:p w:rsidR="001C397C" w:rsidRPr="00E00A8B" w:rsidRDefault="001C397C" w:rsidP="001C397C">
      <w:pPr>
        <w:pStyle w:val="2"/>
        <w:keepNext/>
        <w:spacing w:before="0" w:beforeAutospacing="0" w:after="0" w:afterAutospacing="0"/>
        <w:rPr>
          <w:i/>
          <w:sz w:val="24"/>
          <w:szCs w:val="24"/>
        </w:rPr>
      </w:pPr>
      <w:r w:rsidRPr="00E00A8B">
        <w:rPr>
          <w:sz w:val="24"/>
          <w:szCs w:val="24"/>
        </w:rPr>
        <w:t>Определение эффекта от реализации мероприятий по развитию и модернизации систем коммунальной инфраструктуры</w:t>
      </w:r>
      <w:bookmarkEnd w:id="14"/>
      <w:bookmarkEnd w:id="15"/>
    </w:p>
    <w:p w:rsidR="001C397C" w:rsidRPr="00E00A8B" w:rsidRDefault="001C397C" w:rsidP="001C397C">
      <w:pPr>
        <w:ind w:firstLine="709"/>
        <w:jc w:val="both"/>
        <w:outlineLvl w:val="0"/>
        <w:rPr>
          <w:rFonts w:ascii="Times New Roman" w:hAnsi="Times New Roman" w:cs="Times New Roman"/>
          <w:sz w:val="24"/>
          <w:szCs w:val="24"/>
        </w:rPr>
      </w:pPr>
    </w:p>
    <w:p w:rsidR="001C397C" w:rsidRPr="00E00A8B" w:rsidRDefault="001C397C" w:rsidP="001C397C">
      <w:pPr>
        <w:ind w:firstLine="900"/>
        <w:jc w:val="both"/>
        <w:outlineLvl w:val="0"/>
        <w:rPr>
          <w:rFonts w:ascii="Times New Roman" w:hAnsi="Times New Roman" w:cs="Times New Roman"/>
          <w:sz w:val="24"/>
          <w:szCs w:val="24"/>
        </w:rPr>
      </w:pPr>
      <w:bookmarkStart w:id="16" w:name="_Toc220824795"/>
      <w:r w:rsidRPr="00E00A8B">
        <w:rPr>
          <w:rFonts w:ascii="Times New Roman" w:hAnsi="Times New Roman" w:cs="Times New Roman"/>
          <w:sz w:val="24"/>
          <w:szCs w:val="24"/>
        </w:rPr>
        <w:lastRenderedPageBreak/>
        <w:t xml:space="preserve">Реализация предложенных программных мероприятий по развитию и модернизации коммунальной инфраструктуры </w:t>
      </w:r>
      <w:r>
        <w:rPr>
          <w:rFonts w:ascii="Times New Roman" w:hAnsi="Times New Roman" w:cs="Times New Roman"/>
          <w:sz w:val="24"/>
          <w:szCs w:val="24"/>
        </w:rPr>
        <w:t>поселения</w:t>
      </w:r>
      <w:r w:rsidRPr="00E00A8B">
        <w:rPr>
          <w:rFonts w:ascii="Times New Roman" w:hAnsi="Times New Roman" w:cs="Times New Roman"/>
          <w:sz w:val="24"/>
          <w:szCs w:val="24"/>
        </w:rPr>
        <w:t xml:space="preserve"> позволит улучшить качество обеспечения потребителей </w:t>
      </w:r>
      <w:proofErr w:type="spellStart"/>
      <w:r>
        <w:rPr>
          <w:rFonts w:ascii="Times New Roman" w:hAnsi="Times New Roman" w:cs="Times New Roman"/>
          <w:sz w:val="24"/>
          <w:szCs w:val="24"/>
        </w:rPr>
        <w:t>Огибнянского</w:t>
      </w:r>
      <w:proofErr w:type="spellEnd"/>
      <w:r>
        <w:rPr>
          <w:rFonts w:ascii="Times New Roman" w:hAnsi="Times New Roman" w:cs="Times New Roman"/>
          <w:sz w:val="24"/>
          <w:szCs w:val="24"/>
        </w:rPr>
        <w:t xml:space="preserve"> сельского поселения </w:t>
      </w:r>
      <w:r w:rsidRPr="00E00A8B">
        <w:rPr>
          <w:rFonts w:ascii="Times New Roman" w:hAnsi="Times New Roman" w:cs="Times New Roman"/>
          <w:sz w:val="24"/>
          <w:szCs w:val="24"/>
        </w:rPr>
        <w:t>коммунальными услугами.</w:t>
      </w:r>
      <w:bookmarkEnd w:id="16"/>
      <w:r w:rsidRPr="00E00A8B">
        <w:rPr>
          <w:rFonts w:ascii="Times New Roman" w:hAnsi="Times New Roman" w:cs="Times New Roman"/>
          <w:sz w:val="24"/>
          <w:szCs w:val="24"/>
        </w:rPr>
        <w:t xml:space="preserve"> </w:t>
      </w:r>
    </w:p>
    <w:p w:rsidR="001C397C" w:rsidRPr="00E00A8B" w:rsidRDefault="001C397C" w:rsidP="001C397C">
      <w:pPr>
        <w:ind w:firstLine="900"/>
        <w:jc w:val="both"/>
        <w:outlineLvl w:val="0"/>
        <w:rPr>
          <w:rFonts w:ascii="Times New Roman" w:hAnsi="Times New Roman" w:cs="Times New Roman"/>
          <w:sz w:val="24"/>
          <w:szCs w:val="24"/>
        </w:rPr>
      </w:pPr>
      <w:bookmarkStart w:id="17" w:name="_Toc220824796"/>
      <w:r w:rsidRPr="00E00A8B">
        <w:rPr>
          <w:rFonts w:ascii="Times New Roman" w:hAnsi="Times New Roman" w:cs="Times New Roman"/>
          <w:sz w:val="24"/>
          <w:szCs w:val="24"/>
        </w:rPr>
        <w:t xml:space="preserve">Так, модернизация системы теплоснабжения снизит уровень износа оборудования, </w:t>
      </w:r>
      <w:proofErr w:type="gramStart"/>
      <w:r w:rsidRPr="00E00A8B">
        <w:rPr>
          <w:rFonts w:ascii="Times New Roman" w:hAnsi="Times New Roman" w:cs="Times New Roman"/>
          <w:sz w:val="24"/>
          <w:szCs w:val="24"/>
        </w:rPr>
        <w:t>а</w:t>
      </w:r>
      <w:proofErr w:type="gramEnd"/>
      <w:r w:rsidRPr="00E00A8B">
        <w:rPr>
          <w:rFonts w:ascii="Times New Roman" w:hAnsi="Times New Roman" w:cs="Times New Roman"/>
          <w:sz w:val="24"/>
          <w:szCs w:val="24"/>
        </w:rPr>
        <w:t xml:space="preserve"> следовательно, сократит количество внеплановых отключений на тепловых сетях, повысит надежность работы </w:t>
      </w:r>
      <w:proofErr w:type="spellStart"/>
      <w:r w:rsidRPr="00E00A8B">
        <w:rPr>
          <w:rFonts w:ascii="Times New Roman" w:hAnsi="Times New Roman" w:cs="Times New Roman"/>
          <w:sz w:val="24"/>
          <w:szCs w:val="24"/>
        </w:rPr>
        <w:t>теплоисточников</w:t>
      </w:r>
      <w:proofErr w:type="spellEnd"/>
      <w:r w:rsidRPr="00E00A8B">
        <w:rPr>
          <w:rFonts w:ascii="Times New Roman" w:hAnsi="Times New Roman" w:cs="Times New Roman"/>
          <w:sz w:val="24"/>
          <w:szCs w:val="24"/>
        </w:rPr>
        <w:t>, позволит эффективно использовать располагаемую мощность.</w:t>
      </w:r>
      <w:bookmarkEnd w:id="17"/>
      <w:r w:rsidRPr="00E00A8B">
        <w:rPr>
          <w:rFonts w:ascii="Times New Roman" w:hAnsi="Times New Roman" w:cs="Times New Roman"/>
          <w:sz w:val="24"/>
          <w:szCs w:val="24"/>
        </w:rPr>
        <w:t xml:space="preserve"> </w:t>
      </w:r>
    </w:p>
    <w:p w:rsidR="001C397C" w:rsidRPr="00E00A8B" w:rsidRDefault="001C397C" w:rsidP="001C397C">
      <w:pPr>
        <w:ind w:firstLine="900"/>
        <w:jc w:val="both"/>
        <w:outlineLvl w:val="0"/>
        <w:rPr>
          <w:rFonts w:ascii="Times New Roman" w:hAnsi="Times New Roman" w:cs="Times New Roman"/>
          <w:sz w:val="24"/>
          <w:szCs w:val="24"/>
        </w:rPr>
      </w:pPr>
      <w:bookmarkStart w:id="18" w:name="_Toc220824798"/>
      <w:r w:rsidRPr="00E00A8B">
        <w:rPr>
          <w:rFonts w:ascii="Times New Roman" w:hAnsi="Times New Roman" w:cs="Times New Roman"/>
          <w:sz w:val="24"/>
          <w:szCs w:val="24"/>
        </w:rPr>
        <w:t>Реализация мероприятий по модернизации и развитию системы теплоснабжения позволит:</w:t>
      </w:r>
      <w:bookmarkEnd w:id="18"/>
      <w:r w:rsidRPr="00E00A8B">
        <w:rPr>
          <w:rFonts w:ascii="Times New Roman" w:hAnsi="Times New Roman" w:cs="Times New Roman"/>
          <w:sz w:val="24"/>
          <w:szCs w:val="24"/>
        </w:rPr>
        <w:t xml:space="preserve"> </w:t>
      </w:r>
    </w:p>
    <w:p w:rsidR="001C397C" w:rsidRPr="00E00A8B" w:rsidRDefault="001C397C" w:rsidP="001C397C">
      <w:pPr>
        <w:numPr>
          <w:ilvl w:val="1"/>
          <w:numId w:val="7"/>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 xml:space="preserve">обеспечить достаточный уровень тепловой энергии с определенными характеристиками; </w:t>
      </w:r>
    </w:p>
    <w:p w:rsidR="001C397C" w:rsidRPr="00E00A8B" w:rsidRDefault="001C397C" w:rsidP="001C397C">
      <w:pPr>
        <w:numPr>
          <w:ilvl w:val="1"/>
          <w:numId w:val="7"/>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 xml:space="preserve">обеспечить непрерывность подачи тепловой энергии; </w:t>
      </w:r>
    </w:p>
    <w:p w:rsidR="001C397C" w:rsidRPr="00E00A8B" w:rsidRDefault="001C397C" w:rsidP="001C397C">
      <w:pPr>
        <w:numPr>
          <w:ilvl w:val="1"/>
          <w:numId w:val="7"/>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обеспечить возможность подключения новых потребителей путем увеличения пропускной способности системы магистральных тепловых сетей;</w:t>
      </w:r>
    </w:p>
    <w:p w:rsidR="001C397C" w:rsidRPr="00E00A8B" w:rsidRDefault="001C397C" w:rsidP="001C397C">
      <w:pPr>
        <w:numPr>
          <w:ilvl w:val="1"/>
          <w:numId w:val="7"/>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улучшить экологическое состояние за счет модернизации и замены изношенного оборудования (применение новых технологий, сокращающих выбросы загрязняющих веществ);</w:t>
      </w:r>
    </w:p>
    <w:p w:rsidR="001C397C" w:rsidRPr="00E00A8B" w:rsidRDefault="001C397C" w:rsidP="001C397C">
      <w:pPr>
        <w:numPr>
          <w:ilvl w:val="1"/>
          <w:numId w:val="7"/>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увеличить уровень инвестиционной привлекательности отрасли;</w:t>
      </w:r>
    </w:p>
    <w:p w:rsidR="001C397C" w:rsidRPr="00E00A8B" w:rsidRDefault="001C397C" w:rsidP="001C397C">
      <w:pPr>
        <w:numPr>
          <w:ilvl w:val="1"/>
          <w:numId w:val="7"/>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сократить затраты на проведение ремонтных работ на тепловых сетях и т. д.</w:t>
      </w:r>
    </w:p>
    <w:p w:rsidR="001C397C" w:rsidRDefault="001C397C" w:rsidP="001C397C">
      <w:pPr>
        <w:ind w:firstLine="900"/>
        <w:jc w:val="both"/>
        <w:outlineLvl w:val="0"/>
        <w:rPr>
          <w:rFonts w:ascii="Times New Roman" w:hAnsi="Times New Roman" w:cs="Times New Roman"/>
          <w:sz w:val="24"/>
          <w:szCs w:val="24"/>
        </w:rPr>
      </w:pPr>
      <w:bookmarkStart w:id="19" w:name="_Toc220824799"/>
    </w:p>
    <w:p w:rsidR="001C397C" w:rsidRDefault="001C397C" w:rsidP="001C397C">
      <w:pPr>
        <w:ind w:firstLine="900"/>
        <w:jc w:val="both"/>
        <w:outlineLvl w:val="0"/>
        <w:rPr>
          <w:rFonts w:ascii="Times New Roman" w:hAnsi="Times New Roman" w:cs="Times New Roman"/>
          <w:sz w:val="24"/>
          <w:szCs w:val="24"/>
        </w:rPr>
      </w:pPr>
      <w:r w:rsidRPr="00E00A8B">
        <w:rPr>
          <w:rFonts w:ascii="Times New Roman" w:hAnsi="Times New Roman" w:cs="Times New Roman"/>
          <w:sz w:val="24"/>
          <w:szCs w:val="24"/>
        </w:rPr>
        <w:t xml:space="preserve">Реализация программных мероприятий по развитию и модернизации системы водоснабжения и водоотведения </w:t>
      </w:r>
      <w:proofErr w:type="spellStart"/>
      <w:r>
        <w:rPr>
          <w:rFonts w:ascii="Times New Roman" w:hAnsi="Times New Roman" w:cs="Times New Roman"/>
          <w:sz w:val="24"/>
          <w:szCs w:val="24"/>
        </w:rPr>
        <w:t>Огибнянского</w:t>
      </w:r>
      <w:proofErr w:type="spellEnd"/>
      <w:r>
        <w:rPr>
          <w:rFonts w:ascii="Times New Roman" w:hAnsi="Times New Roman" w:cs="Times New Roman"/>
          <w:sz w:val="24"/>
          <w:szCs w:val="24"/>
        </w:rPr>
        <w:t xml:space="preserve"> сельского поселения</w:t>
      </w:r>
      <w:r w:rsidRPr="00E00A8B">
        <w:rPr>
          <w:rFonts w:ascii="Times New Roman" w:hAnsi="Times New Roman" w:cs="Times New Roman"/>
          <w:sz w:val="24"/>
          <w:szCs w:val="24"/>
        </w:rPr>
        <w:t xml:space="preserve"> позволит</w:t>
      </w:r>
      <w:r>
        <w:rPr>
          <w:rFonts w:ascii="Times New Roman" w:hAnsi="Times New Roman" w:cs="Times New Roman"/>
          <w:sz w:val="24"/>
          <w:szCs w:val="24"/>
        </w:rPr>
        <w:t>:</w:t>
      </w:r>
    </w:p>
    <w:p w:rsidR="001C397C" w:rsidRPr="00E00A8B" w:rsidRDefault="001C397C" w:rsidP="001C397C">
      <w:pPr>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E00A8B">
        <w:rPr>
          <w:rFonts w:ascii="Times New Roman" w:hAnsi="Times New Roman" w:cs="Times New Roman"/>
          <w:sz w:val="24"/>
          <w:szCs w:val="24"/>
        </w:rPr>
        <w:t xml:space="preserve"> улучшить условия и уровень жизни жителей </w:t>
      </w:r>
      <w:r>
        <w:rPr>
          <w:rFonts w:ascii="Times New Roman" w:hAnsi="Times New Roman" w:cs="Times New Roman"/>
          <w:sz w:val="24"/>
          <w:szCs w:val="24"/>
        </w:rPr>
        <w:t>поселения</w:t>
      </w:r>
      <w:r w:rsidRPr="00E00A8B">
        <w:rPr>
          <w:rFonts w:ascii="Times New Roman" w:hAnsi="Times New Roman" w:cs="Times New Roman"/>
          <w:sz w:val="24"/>
          <w:szCs w:val="24"/>
        </w:rPr>
        <w:t>.</w:t>
      </w:r>
      <w:bookmarkEnd w:id="19"/>
      <w:r w:rsidRPr="00E00A8B">
        <w:rPr>
          <w:rFonts w:ascii="Times New Roman" w:hAnsi="Times New Roman" w:cs="Times New Roman"/>
          <w:sz w:val="24"/>
          <w:szCs w:val="24"/>
        </w:rPr>
        <w:t xml:space="preserve"> </w:t>
      </w:r>
    </w:p>
    <w:p w:rsidR="001C397C" w:rsidRPr="00E00A8B" w:rsidRDefault="001C397C" w:rsidP="001C397C">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улучшить качественные показатели питьевой воды;</w:t>
      </w:r>
    </w:p>
    <w:p w:rsidR="001C397C" w:rsidRPr="00E00A8B" w:rsidRDefault="001C397C" w:rsidP="001C397C">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бесперебойное водоснабжение </w:t>
      </w:r>
      <w:r>
        <w:rPr>
          <w:rFonts w:ascii="Times New Roman" w:hAnsi="Times New Roman" w:cs="Times New Roman"/>
          <w:sz w:val="24"/>
          <w:szCs w:val="24"/>
        </w:rPr>
        <w:t>поселения</w:t>
      </w:r>
      <w:r w:rsidRPr="00E00A8B">
        <w:rPr>
          <w:rFonts w:ascii="Times New Roman" w:hAnsi="Times New Roman" w:cs="Times New Roman"/>
          <w:sz w:val="24"/>
          <w:szCs w:val="24"/>
        </w:rPr>
        <w:t>;</w:t>
      </w:r>
    </w:p>
    <w:p w:rsidR="001C397C" w:rsidRPr="0053545E" w:rsidRDefault="001C397C" w:rsidP="001C397C">
      <w:pPr>
        <w:numPr>
          <w:ilvl w:val="0"/>
          <w:numId w:val="21"/>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1C397C" w:rsidRPr="00E00A8B" w:rsidRDefault="001C397C" w:rsidP="001C397C">
      <w:pPr>
        <w:numPr>
          <w:ilvl w:val="0"/>
          <w:numId w:val="23"/>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улучшить показатели очистки сточных вод;</w:t>
      </w:r>
    </w:p>
    <w:p w:rsidR="001C397C" w:rsidRPr="00E00A8B" w:rsidRDefault="001C397C" w:rsidP="001C397C">
      <w:pPr>
        <w:numPr>
          <w:ilvl w:val="0"/>
          <w:numId w:val="23"/>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 xml:space="preserve">сократить удельные расходы на энергию и другие </w:t>
      </w:r>
      <w:proofErr w:type="spellStart"/>
      <w:r w:rsidRPr="00E00A8B">
        <w:rPr>
          <w:rFonts w:ascii="Times New Roman" w:hAnsi="Times New Roman" w:cs="Times New Roman"/>
          <w:sz w:val="24"/>
          <w:szCs w:val="24"/>
        </w:rPr>
        <w:t>эксплутационные</w:t>
      </w:r>
      <w:proofErr w:type="spellEnd"/>
      <w:r w:rsidRPr="00E00A8B">
        <w:rPr>
          <w:rFonts w:ascii="Times New Roman" w:hAnsi="Times New Roman" w:cs="Times New Roman"/>
          <w:sz w:val="24"/>
          <w:szCs w:val="24"/>
        </w:rPr>
        <w:t xml:space="preserve"> расходы;</w:t>
      </w:r>
    </w:p>
    <w:p w:rsidR="001C397C" w:rsidRPr="00E00A8B" w:rsidRDefault="001C397C" w:rsidP="001C397C">
      <w:pPr>
        <w:numPr>
          <w:ilvl w:val="0"/>
          <w:numId w:val="21"/>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1C397C" w:rsidRPr="00E00A8B" w:rsidRDefault="001C397C" w:rsidP="001C397C">
      <w:pPr>
        <w:ind w:left="360"/>
        <w:jc w:val="both"/>
        <w:rPr>
          <w:rFonts w:ascii="Times New Roman" w:hAnsi="Times New Roman" w:cs="Times New Roman"/>
          <w:sz w:val="24"/>
          <w:szCs w:val="24"/>
        </w:rPr>
      </w:pPr>
    </w:p>
    <w:p w:rsidR="001C397C" w:rsidRPr="00E00A8B" w:rsidRDefault="001C397C" w:rsidP="001C397C">
      <w:pPr>
        <w:ind w:firstLine="900"/>
        <w:jc w:val="both"/>
        <w:rPr>
          <w:rFonts w:ascii="Times New Roman" w:hAnsi="Times New Roman" w:cs="Times New Roman"/>
          <w:b/>
          <w:sz w:val="24"/>
          <w:szCs w:val="24"/>
        </w:rPr>
      </w:pPr>
      <w:r w:rsidRPr="00E00A8B">
        <w:rPr>
          <w:rFonts w:ascii="Times New Roman" w:hAnsi="Times New Roman" w:cs="Times New Roman"/>
          <w:b/>
          <w:sz w:val="24"/>
          <w:szCs w:val="24"/>
        </w:rPr>
        <w:t xml:space="preserve">Таким образом, реализация мероприятий по модернизации и развитию коммунальной инфраструктуры </w:t>
      </w:r>
      <w:proofErr w:type="spellStart"/>
      <w:r>
        <w:rPr>
          <w:rFonts w:ascii="Times New Roman" w:hAnsi="Times New Roman" w:cs="Times New Roman"/>
          <w:b/>
          <w:bCs/>
          <w:sz w:val="24"/>
          <w:szCs w:val="24"/>
        </w:rPr>
        <w:t>Огибнянского</w:t>
      </w:r>
      <w:proofErr w:type="spellEnd"/>
      <w:r>
        <w:rPr>
          <w:rFonts w:ascii="Times New Roman" w:hAnsi="Times New Roman" w:cs="Times New Roman"/>
          <w:b/>
          <w:bCs/>
          <w:sz w:val="24"/>
          <w:szCs w:val="24"/>
        </w:rPr>
        <w:t xml:space="preserve"> сельского поселения</w:t>
      </w:r>
      <w:r w:rsidRPr="00E00A8B">
        <w:rPr>
          <w:rFonts w:ascii="Times New Roman" w:hAnsi="Times New Roman" w:cs="Times New Roman"/>
          <w:b/>
          <w:sz w:val="24"/>
          <w:szCs w:val="24"/>
        </w:rPr>
        <w:t xml:space="preserve"> актуальна и необходима.</w:t>
      </w:r>
    </w:p>
    <w:p w:rsidR="001C397C" w:rsidRDefault="001C397C" w:rsidP="001C397C">
      <w:pPr>
        <w:rPr>
          <w:rFonts w:ascii="Times New Roman" w:hAnsi="Times New Roman" w:cs="Times New Roman"/>
          <w:b/>
          <w:sz w:val="24"/>
          <w:szCs w:val="24"/>
        </w:rPr>
      </w:pPr>
      <w:r w:rsidRPr="0048232B">
        <w:rPr>
          <w:rFonts w:ascii="Times New Roman" w:hAnsi="Times New Roman" w:cs="Times New Roman"/>
          <w:b/>
          <w:sz w:val="24"/>
          <w:szCs w:val="24"/>
          <w:lang w:val="en-US"/>
        </w:rPr>
        <w:t>VII</w:t>
      </w:r>
      <w:r w:rsidRPr="0048232B">
        <w:rPr>
          <w:rFonts w:ascii="Times New Roman" w:hAnsi="Times New Roman" w:cs="Times New Roman"/>
          <w:b/>
          <w:sz w:val="24"/>
          <w:szCs w:val="24"/>
        </w:rPr>
        <w:t>. Управление программой</w:t>
      </w:r>
    </w:p>
    <w:p w:rsidR="001C397C" w:rsidRDefault="001C397C" w:rsidP="001C397C">
      <w:pPr>
        <w:rPr>
          <w:rFonts w:ascii="Times New Roman" w:hAnsi="Times New Roman" w:cs="Times New Roman"/>
          <w:sz w:val="24"/>
          <w:szCs w:val="24"/>
        </w:rPr>
      </w:pPr>
      <w:r>
        <w:rPr>
          <w:rFonts w:ascii="Times New Roman" w:hAnsi="Times New Roman" w:cs="Times New Roman"/>
          <w:sz w:val="24"/>
          <w:szCs w:val="24"/>
        </w:rPr>
        <w:t>7.1.</w:t>
      </w:r>
      <w:proofErr w:type="gramStart"/>
      <w:r w:rsidRPr="0048232B">
        <w:rPr>
          <w:rFonts w:ascii="Times New Roman" w:hAnsi="Times New Roman" w:cs="Times New Roman"/>
          <w:sz w:val="24"/>
          <w:szCs w:val="24"/>
        </w:rPr>
        <w:t>Ответственный</w:t>
      </w:r>
      <w:proofErr w:type="gramEnd"/>
      <w:r w:rsidRPr="0048232B">
        <w:rPr>
          <w:rFonts w:ascii="Times New Roman" w:hAnsi="Times New Roman" w:cs="Times New Roman"/>
          <w:sz w:val="24"/>
          <w:szCs w:val="24"/>
        </w:rPr>
        <w:t xml:space="preserve"> за реализацию программы: </w:t>
      </w:r>
      <w:r>
        <w:rPr>
          <w:rFonts w:ascii="Times New Roman" w:hAnsi="Times New Roman" w:cs="Times New Roman"/>
          <w:sz w:val="24"/>
          <w:szCs w:val="24"/>
        </w:rPr>
        <w:t xml:space="preserve"> </w:t>
      </w:r>
    </w:p>
    <w:p w:rsidR="001C397C" w:rsidRDefault="001C397C" w:rsidP="001C397C">
      <w:pPr>
        <w:rPr>
          <w:rFonts w:ascii="Times New Roman" w:hAnsi="Times New Roman" w:cs="Times New Roman"/>
          <w:sz w:val="24"/>
          <w:szCs w:val="24"/>
        </w:rPr>
      </w:pPr>
      <w:r w:rsidRPr="0048232B">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Огибнянского</w:t>
      </w:r>
      <w:proofErr w:type="spellEnd"/>
      <w:r>
        <w:rPr>
          <w:rFonts w:ascii="Times New Roman" w:hAnsi="Times New Roman" w:cs="Times New Roman"/>
          <w:sz w:val="24"/>
          <w:szCs w:val="24"/>
        </w:rPr>
        <w:t xml:space="preserve"> </w:t>
      </w:r>
      <w:r w:rsidRPr="0048232B">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Калинин Е.И. </w:t>
      </w:r>
    </w:p>
    <w:p w:rsidR="001C397C" w:rsidRPr="002A1E33" w:rsidRDefault="001C397C" w:rsidP="001C397C">
      <w:pPr>
        <w:rPr>
          <w:rFonts w:ascii="Times New Roman" w:hAnsi="Times New Roman" w:cs="Times New Roman"/>
          <w:color w:val="000000" w:themeColor="text1"/>
          <w:sz w:val="24"/>
          <w:szCs w:val="24"/>
        </w:rPr>
      </w:pPr>
      <w:r w:rsidRPr="002A1E33">
        <w:rPr>
          <w:rFonts w:ascii="Times New Roman" w:hAnsi="Times New Roman" w:cs="Times New Roman"/>
          <w:color w:val="000000" w:themeColor="text1"/>
          <w:sz w:val="24"/>
          <w:szCs w:val="24"/>
        </w:rPr>
        <w:t>Директор МКУ « Управления строительства, транспорта, связи и ЖКХ» Чернянского района  Латышев С.А.</w:t>
      </w:r>
    </w:p>
    <w:p w:rsidR="001C397C" w:rsidRDefault="001C397C" w:rsidP="001C397C">
      <w:pPr>
        <w:rPr>
          <w:rFonts w:ascii="Times New Roman" w:hAnsi="Times New Roman" w:cs="Times New Roman"/>
          <w:sz w:val="24"/>
          <w:szCs w:val="24"/>
        </w:rPr>
      </w:pPr>
      <w:r>
        <w:rPr>
          <w:rFonts w:ascii="Times New Roman" w:hAnsi="Times New Roman" w:cs="Times New Roman"/>
          <w:sz w:val="24"/>
          <w:szCs w:val="24"/>
        </w:rPr>
        <w:t>7.2.Порядок и сроки корректировки программы – ежегодно</w:t>
      </w:r>
    </w:p>
    <w:p w:rsidR="001C397C" w:rsidRDefault="001C397C" w:rsidP="001C397C">
      <w:pPr>
        <w:rPr>
          <w:rFonts w:ascii="Times New Roman" w:hAnsi="Times New Roman" w:cs="Times New Roman"/>
          <w:sz w:val="24"/>
          <w:szCs w:val="24"/>
        </w:rPr>
      </w:pPr>
      <w:r>
        <w:rPr>
          <w:rFonts w:ascii="Times New Roman" w:hAnsi="Times New Roman" w:cs="Times New Roman"/>
          <w:sz w:val="24"/>
          <w:szCs w:val="24"/>
        </w:rPr>
        <w:t>7.3.Порядок предоставления отчетности – квартальная, полугодовая, годовая</w:t>
      </w:r>
    </w:p>
    <w:p w:rsidR="001C397C" w:rsidRPr="009369CB" w:rsidRDefault="001C397C" w:rsidP="001C397C">
      <w:pPr>
        <w:rPr>
          <w:rFonts w:ascii="Times New Roman" w:hAnsi="Times New Roman" w:cs="Times New Roman"/>
          <w:sz w:val="24"/>
          <w:szCs w:val="24"/>
        </w:rPr>
      </w:pPr>
      <w:r>
        <w:rPr>
          <w:rFonts w:ascii="Times New Roman" w:hAnsi="Times New Roman" w:cs="Times New Roman"/>
          <w:sz w:val="24"/>
          <w:szCs w:val="24"/>
        </w:rPr>
        <w:lastRenderedPageBreak/>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1C397C" w:rsidRPr="00EE5E93" w:rsidRDefault="001C397C" w:rsidP="001C397C">
      <w:pPr>
        <w:spacing w:before="100" w:beforeAutospacing="1" w:after="100" w:afterAutospacing="1" w:line="240" w:lineRule="auto"/>
        <w:jc w:val="center"/>
        <w:rPr>
          <w:rFonts w:ascii="Times New Roman" w:eastAsia="Times New Roman" w:hAnsi="Times New Roman" w:cs="Times New Roman"/>
          <w:b/>
          <w:bCs/>
          <w:color w:val="FF0000"/>
          <w:sz w:val="24"/>
          <w:szCs w:val="24"/>
        </w:rPr>
      </w:pPr>
    </w:p>
    <w:p w:rsidR="001910D7" w:rsidRPr="00AA5D44" w:rsidRDefault="001910D7" w:rsidP="001C397C">
      <w:pPr>
        <w:pStyle w:val="a3"/>
        <w:jc w:val="both"/>
        <w:rPr>
          <w:rFonts w:ascii="Times New Roman" w:hAnsi="Times New Roman" w:cs="Times New Roman"/>
          <w:b/>
          <w:sz w:val="28"/>
          <w:szCs w:val="28"/>
        </w:rPr>
      </w:pPr>
    </w:p>
    <w:sectPr w:rsidR="001910D7" w:rsidRPr="00AA5D44" w:rsidSect="001C397C">
      <w:pgSz w:w="11906" w:h="16838"/>
      <w:pgMar w:top="28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176AF5"/>
    <w:multiLevelType w:val="hybridMultilevel"/>
    <w:tmpl w:val="3D52D384"/>
    <w:lvl w:ilvl="0" w:tplc="FD740C2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602FDD"/>
    <w:multiLevelType w:val="multilevel"/>
    <w:tmpl w:val="CEFAE1E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4554E9"/>
    <w:multiLevelType w:val="hybridMultilevel"/>
    <w:tmpl w:val="91E2266C"/>
    <w:lvl w:ilvl="0" w:tplc="525AB8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1D74C16"/>
    <w:multiLevelType w:val="hybridMultilevel"/>
    <w:tmpl w:val="3C54B72A"/>
    <w:lvl w:ilvl="0" w:tplc="54F6F9BC">
      <w:start w:val="1"/>
      <w:numFmt w:val="decimal"/>
      <w:lvlText w:val="%1."/>
      <w:lvlJc w:val="left"/>
      <w:pPr>
        <w:tabs>
          <w:tab w:val="num" w:pos="1438"/>
        </w:tabs>
        <w:ind w:left="1438"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BBB12D6"/>
    <w:multiLevelType w:val="multilevel"/>
    <w:tmpl w:val="8262564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9"/>
  </w:num>
  <w:num w:numId="27">
    <w:abstractNumId w:val="11"/>
  </w:num>
  <w:num w:numId="28">
    <w:abstractNumId w:val="2"/>
  </w:num>
  <w:num w:numId="29">
    <w:abstractNumId w:val="15"/>
  </w:num>
  <w:num w:numId="30">
    <w:abstractNumId w:val="18"/>
  </w:num>
  <w:num w:numId="31">
    <w:abstractNumId w:val="4"/>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B11"/>
    <w:rsid w:val="0004212F"/>
    <w:rsid w:val="00052AA4"/>
    <w:rsid w:val="001910D7"/>
    <w:rsid w:val="001C397C"/>
    <w:rsid w:val="00243F27"/>
    <w:rsid w:val="002B2711"/>
    <w:rsid w:val="00321650"/>
    <w:rsid w:val="00332405"/>
    <w:rsid w:val="004623D6"/>
    <w:rsid w:val="00477B11"/>
    <w:rsid w:val="004E0D2C"/>
    <w:rsid w:val="004F3416"/>
    <w:rsid w:val="008A62A3"/>
    <w:rsid w:val="00AA5D44"/>
    <w:rsid w:val="00CC1D26"/>
    <w:rsid w:val="00E374C5"/>
    <w:rsid w:val="00EC7D5A"/>
    <w:rsid w:val="00ED2E32"/>
    <w:rsid w:val="00F20C2B"/>
    <w:rsid w:val="00FE6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11"/>
    <w:rPr>
      <w:rFonts w:eastAsiaTheme="minorEastAsia"/>
      <w:lang w:eastAsia="ru-RU"/>
    </w:rPr>
  </w:style>
  <w:style w:type="paragraph" w:styleId="1">
    <w:name w:val="heading 1"/>
    <w:basedOn w:val="a"/>
    <w:link w:val="10"/>
    <w:uiPriority w:val="9"/>
    <w:qFormat/>
    <w:rsid w:val="001910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unhideWhenUsed/>
    <w:qFormat/>
    <w:rsid w:val="001910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910D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7B11"/>
    <w:pPr>
      <w:spacing w:after="0" w:line="240" w:lineRule="auto"/>
    </w:pPr>
    <w:rPr>
      <w:rFonts w:eastAsiaTheme="minorEastAsia"/>
      <w:lang w:eastAsia="ru-RU"/>
    </w:rPr>
  </w:style>
  <w:style w:type="character" w:customStyle="1" w:styleId="10">
    <w:name w:val="Заголовок 1 Знак"/>
    <w:basedOn w:val="a0"/>
    <w:link w:val="1"/>
    <w:uiPriority w:val="9"/>
    <w:rsid w:val="001910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10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910D7"/>
    <w:rPr>
      <w:rFonts w:asciiTheme="majorHAnsi" w:eastAsiaTheme="majorEastAsia" w:hAnsiTheme="majorHAnsi" w:cstheme="majorBidi"/>
      <w:b/>
      <w:bCs/>
      <w:color w:val="4F81BD" w:themeColor="accent1"/>
    </w:rPr>
  </w:style>
  <w:style w:type="character" w:styleId="a4">
    <w:name w:val="Hyperlink"/>
    <w:basedOn w:val="a0"/>
    <w:unhideWhenUsed/>
    <w:rsid w:val="001910D7"/>
    <w:rPr>
      <w:color w:val="0000FF"/>
      <w:u w:val="single"/>
    </w:rPr>
  </w:style>
  <w:style w:type="character" w:styleId="a5">
    <w:name w:val="FollowedHyperlink"/>
    <w:basedOn w:val="a0"/>
    <w:uiPriority w:val="99"/>
    <w:semiHidden/>
    <w:unhideWhenUsed/>
    <w:rsid w:val="001910D7"/>
    <w:rPr>
      <w:color w:val="800080"/>
      <w:u w:val="single"/>
    </w:rPr>
  </w:style>
  <w:style w:type="paragraph" w:styleId="a6">
    <w:name w:val="Normal (Web)"/>
    <w:basedOn w:val="a"/>
    <w:unhideWhenUsed/>
    <w:rsid w:val="001910D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191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semiHidden/>
    <w:rsid w:val="001910D7"/>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910D7"/>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semiHidden/>
    <w:rsid w:val="001910D7"/>
  </w:style>
  <w:style w:type="paragraph" w:styleId="ab">
    <w:name w:val="caption"/>
    <w:basedOn w:val="a"/>
    <w:next w:val="a"/>
    <w:unhideWhenUsed/>
    <w:qFormat/>
    <w:rsid w:val="001910D7"/>
    <w:rPr>
      <w:rFonts w:ascii="Calibri" w:eastAsia="Times New Roman" w:hAnsi="Calibri" w:cs="Calibri"/>
      <w:b/>
      <w:bCs/>
      <w:sz w:val="20"/>
      <w:szCs w:val="20"/>
    </w:rPr>
  </w:style>
  <w:style w:type="paragraph" w:styleId="ac">
    <w:name w:val="Body Text"/>
    <w:basedOn w:val="a"/>
    <w:link w:val="ad"/>
    <w:uiPriority w:val="99"/>
    <w:semiHidden/>
    <w:unhideWhenUsed/>
    <w:rsid w:val="00191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1910D7"/>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191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semiHidden/>
    <w:rsid w:val="001910D7"/>
    <w:rPr>
      <w:rFonts w:ascii="Times New Roman" w:eastAsia="Times New Roman" w:hAnsi="Times New Roman" w:cs="Times New Roman"/>
      <w:sz w:val="24"/>
      <w:szCs w:val="24"/>
      <w:lang w:eastAsia="ru-RU"/>
    </w:rPr>
  </w:style>
  <w:style w:type="paragraph" w:styleId="af0">
    <w:name w:val="Subtitle"/>
    <w:basedOn w:val="a"/>
    <w:link w:val="af1"/>
    <w:qFormat/>
    <w:rsid w:val="001910D7"/>
    <w:pPr>
      <w:spacing w:after="60" w:line="240" w:lineRule="auto"/>
      <w:jc w:val="center"/>
      <w:outlineLvl w:val="1"/>
    </w:pPr>
    <w:rPr>
      <w:rFonts w:ascii="Arial" w:eastAsia="Times New Roman" w:hAnsi="Arial" w:cs="Arial"/>
      <w:sz w:val="24"/>
      <w:szCs w:val="24"/>
    </w:rPr>
  </w:style>
  <w:style w:type="character" w:customStyle="1" w:styleId="af1">
    <w:name w:val="Подзаголовок Знак"/>
    <w:basedOn w:val="a0"/>
    <w:link w:val="af0"/>
    <w:rsid w:val="001910D7"/>
    <w:rPr>
      <w:rFonts w:ascii="Arial" w:eastAsia="Times New Roman" w:hAnsi="Arial" w:cs="Arial"/>
      <w:sz w:val="24"/>
      <w:szCs w:val="24"/>
      <w:lang w:eastAsia="ru-RU"/>
    </w:rPr>
  </w:style>
  <w:style w:type="paragraph" w:styleId="21">
    <w:name w:val="Body Text 2"/>
    <w:basedOn w:val="a"/>
    <w:link w:val="22"/>
    <w:uiPriority w:val="99"/>
    <w:semiHidden/>
    <w:unhideWhenUsed/>
    <w:rsid w:val="00191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1910D7"/>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191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1910D7"/>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1910D7"/>
    <w:pPr>
      <w:spacing w:after="0" w:line="240" w:lineRule="auto"/>
    </w:pPr>
    <w:rPr>
      <w:rFonts w:ascii="Tahoma" w:eastAsiaTheme="minorHAnsi" w:hAnsi="Tahoma" w:cs="Tahoma"/>
      <w:sz w:val="16"/>
      <w:szCs w:val="16"/>
      <w:lang w:eastAsia="en-US"/>
    </w:rPr>
  </w:style>
  <w:style w:type="character" w:customStyle="1" w:styleId="af3">
    <w:name w:val="Текст выноски Знак"/>
    <w:basedOn w:val="a0"/>
    <w:link w:val="af2"/>
    <w:uiPriority w:val="99"/>
    <w:semiHidden/>
    <w:rsid w:val="001910D7"/>
    <w:rPr>
      <w:rFonts w:ascii="Tahoma" w:hAnsi="Tahoma" w:cs="Tahoma"/>
      <w:sz w:val="16"/>
      <w:szCs w:val="16"/>
    </w:rPr>
  </w:style>
  <w:style w:type="paragraph" w:styleId="af4">
    <w:name w:val="List Paragraph"/>
    <w:basedOn w:val="a"/>
    <w:uiPriority w:val="34"/>
    <w:qFormat/>
    <w:rsid w:val="00191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91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191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afff4"/>
    <w:basedOn w:val="a"/>
    <w:rsid w:val="00191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5">
    <w:name w:val="afff5"/>
    <w:basedOn w:val="a"/>
    <w:rsid w:val="00191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
    <w:basedOn w:val="a"/>
    <w:rsid w:val="00191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191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afff6"/>
    <w:basedOn w:val="a"/>
    <w:rsid w:val="00191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rsid w:val="001910D7"/>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Style3">
    <w:name w:val="Style3"/>
    <w:basedOn w:val="a"/>
    <w:rsid w:val="001910D7"/>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4">
    <w:name w:val="Style4"/>
    <w:basedOn w:val="a"/>
    <w:rsid w:val="001910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1910D7"/>
    <w:pPr>
      <w:widowControl w:val="0"/>
      <w:autoSpaceDE w:val="0"/>
      <w:autoSpaceDN w:val="0"/>
      <w:adjustRightInd w:val="0"/>
      <w:spacing w:after="0" w:line="262" w:lineRule="exact"/>
      <w:ind w:firstLine="609"/>
      <w:jc w:val="both"/>
    </w:pPr>
    <w:rPr>
      <w:rFonts w:ascii="Times New Roman" w:eastAsia="Times New Roman" w:hAnsi="Times New Roman" w:cs="Times New Roman"/>
      <w:sz w:val="24"/>
      <w:szCs w:val="24"/>
    </w:rPr>
  </w:style>
  <w:style w:type="paragraph" w:customStyle="1" w:styleId="Style2">
    <w:name w:val="Style2"/>
    <w:basedOn w:val="a"/>
    <w:rsid w:val="001910D7"/>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11">
    <w:name w:val="Абзац списка1"/>
    <w:basedOn w:val="a"/>
    <w:rsid w:val="001910D7"/>
    <w:pPr>
      <w:spacing w:after="0" w:line="240" w:lineRule="auto"/>
      <w:ind w:left="720"/>
      <w:contextualSpacing/>
    </w:pPr>
    <w:rPr>
      <w:rFonts w:ascii="Times New Roman" w:eastAsia="Calibri" w:hAnsi="Times New Roman" w:cs="Times New Roman"/>
      <w:sz w:val="24"/>
      <w:szCs w:val="24"/>
    </w:rPr>
  </w:style>
  <w:style w:type="paragraph" w:customStyle="1" w:styleId="Style7">
    <w:name w:val="Style7"/>
    <w:basedOn w:val="a"/>
    <w:uiPriority w:val="99"/>
    <w:rsid w:val="001910D7"/>
    <w:pPr>
      <w:widowControl w:val="0"/>
      <w:autoSpaceDE w:val="0"/>
      <w:autoSpaceDN w:val="0"/>
      <w:adjustRightInd w:val="0"/>
      <w:spacing w:after="0" w:line="326" w:lineRule="exact"/>
      <w:ind w:firstLine="850"/>
      <w:jc w:val="both"/>
    </w:pPr>
    <w:rPr>
      <w:rFonts w:ascii="Times New Roman" w:eastAsia="Times New Roman" w:hAnsi="Times New Roman" w:cs="Times New Roman"/>
      <w:sz w:val="24"/>
      <w:szCs w:val="24"/>
    </w:rPr>
  </w:style>
  <w:style w:type="character" w:customStyle="1" w:styleId="12">
    <w:name w:val="12"/>
    <w:basedOn w:val="a0"/>
    <w:rsid w:val="001910D7"/>
  </w:style>
  <w:style w:type="character" w:customStyle="1" w:styleId="FontStyle15">
    <w:name w:val="Font Style15"/>
    <w:basedOn w:val="a0"/>
    <w:rsid w:val="001910D7"/>
    <w:rPr>
      <w:rFonts w:ascii="Times New Roman" w:hAnsi="Times New Roman" w:cs="Times New Roman" w:hint="default"/>
      <w:sz w:val="20"/>
      <w:szCs w:val="20"/>
    </w:rPr>
  </w:style>
  <w:style w:type="character" w:customStyle="1" w:styleId="FontStyle11">
    <w:name w:val="Font Style11"/>
    <w:basedOn w:val="a0"/>
    <w:rsid w:val="001910D7"/>
    <w:rPr>
      <w:rFonts w:ascii="Times New Roman" w:hAnsi="Times New Roman" w:cs="Times New Roman" w:hint="default"/>
      <w:sz w:val="22"/>
      <w:szCs w:val="22"/>
    </w:rPr>
  </w:style>
  <w:style w:type="character" w:customStyle="1" w:styleId="FontStyle12">
    <w:name w:val="Font Style12"/>
    <w:basedOn w:val="a0"/>
    <w:rsid w:val="001910D7"/>
    <w:rPr>
      <w:rFonts w:ascii="Calibri" w:hAnsi="Calibri" w:cs="Calibri" w:hint="default"/>
      <w:b/>
      <w:bCs/>
      <w:sz w:val="14"/>
      <w:szCs w:val="14"/>
    </w:rPr>
  </w:style>
  <w:style w:type="character" w:customStyle="1" w:styleId="FontStyle13">
    <w:name w:val="Font Style13"/>
    <w:basedOn w:val="a0"/>
    <w:rsid w:val="001910D7"/>
    <w:rPr>
      <w:rFonts w:ascii="Calibri" w:hAnsi="Calibri" w:cs="Calibri" w:hint="default"/>
      <w:b/>
      <w:bCs/>
      <w:sz w:val="16"/>
      <w:szCs w:val="16"/>
    </w:rPr>
  </w:style>
  <w:style w:type="character" w:customStyle="1" w:styleId="FontStyle42">
    <w:name w:val="Font Style42"/>
    <w:basedOn w:val="a0"/>
    <w:uiPriority w:val="99"/>
    <w:rsid w:val="001910D7"/>
    <w:rPr>
      <w:rFonts w:ascii="Times New Roman" w:hAnsi="Times New Roman" w:cs="Times New Roman" w:hint="default"/>
      <w:sz w:val="26"/>
      <w:szCs w:val="26"/>
    </w:rPr>
  </w:style>
  <w:style w:type="character" w:styleId="af5">
    <w:name w:val="footnote reference"/>
    <w:basedOn w:val="a0"/>
    <w:uiPriority w:val="99"/>
    <w:semiHidden/>
    <w:unhideWhenUsed/>
    <w:rsid w:val="001C397C"/>
  </w:style>
</w:styles>
</file>

<file path=word/webSettings.xml><?xml version="1.0" encoding="utf-8"?>
<w:webSettings xmlns:r="http://schemas.openxmlformats.org/officeDocument/2006/relationships" xmlns:w="http://schemas.openxmlformats.org/wordprocessingml/2006/main">
  <w:divs>
    <w:div w:id="357700436">
      <w:bodyDiv w:val="1"/>
      <w:marLeft w:val="0"/>
      <w:marRight w:val="0"/>
      <w:marTop w:val="0"/>
      <w:marBottom w:val="0"/>
      <w:divBdr>
        <w:top w:val="none" w:sz="0" w:space="0" w:color="auto"/>
        <w:left w:val="none" w:sz="0" w:space="0" w:color="auto"/>
        <w:bottom w:val="none" w:sz="0" w:space="0" w:color="auto"/>
        <w:right w:val="none" w:sz="0" w:space="0" w:color="auto"/>
      </w:divBdr>
    </w:div>
    <w:div w:id="14056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30</Pages>
  <Words>7776</Words>
  <Characters>44328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2021-06-09T07:29:00Z</cp:lastPrinted>
  <dcterms:created xsi:type="dcterms:W3CDTF">2021-06-09T06:57:00Z</dcterms:created>
  <dcterms:modified xsi:type="dcterms:W3CDTF">2021-06-17T13:43:00Z</dcterms:modified>
</cp:coreProperties>
</file>